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19244" w14:textId="77777777" w:rsidR="009C3460" w:rsidRDefault="009C3460" w:rsidP="009C3460">
      <w:pPr>
        <w:pStyle w:val="Bezriadkovania"/>
        <w:spacing w:line="276" w:lineRule="auto"/>
      </w:pPr>
    </w:p>
    <w:p w14:paraId="33B50303" w14:textId="77777777" w:rsidR="009C3460" w:rsidRDefault="009C3460" w:rsidP="009C3460">
      <w:pPr>
        <w:pStyle w:val="Bezriadkovania"/>
        <w:spacing w:line="276" w:lineRule="auto"/>
      </w:pPr>
    </w:p>
    <w:p w14:paraId="4241486E" w14:textId="77777777" w:rsidR="009C3460" w:rsidRDefault="009C3460" w:rsidP="009C3460">
      <w:pPr>
        <w:pStyle w:val="Bezriadkovania"/>
        <w:spacing w:line="276" w:lineRule="auto"/>
      </w:pPr>
    </w:p>
    <w:p w14:paraId="5D848298" w14:textId="77777777" w:rsidR="009C3460" w:rsidRDefault="009C3460" w:rsidP="009C3460">
      <w:pPr>
        <w:pStyle w:val="Bezriadkovania"/>
        <w:spacing w:line="276" w:lineRule="auto"/>
      </w:pPr>
    </w:p>
    <w:p w14:paraId="3F92EADE" w14:textId="77777777" w:rsidR="009C3460" w:rsidRDefault="009C3460" w:rsidP="009C3460">
      <w:pPr>
        <w:pStyle w:val="Bezriadkovania"/>
        <w:spacing w:line="276" w:lineRule="auto"/>
      </w:pPr>
    </w:p>
    <w:p w14:paraId="024924D6" w14:textId="77777777" w:rsidR="009C3460" w:rsidRDefault="009C3460" w:rsidP="009C3460">
      <w:pPr>
        <w:pStyle w:val="Bezriadkovania"/>
        <w:spacing w:line="276" w:lineRule="auto"/>
      </w:pPr>
    </w:p>
    <w:p w14:paraId="4B16E595" w14:textId="77777777" w:rsidR="009C3460" w:rsidRDefault="009C3460" w:rsidP="009C3460">
      <w:pPr>
        <w:pStyle w:val="Bezriadkovania"/>
        <w:spacing w:line="276" w:lineRule="auto"/>
      </w:pPr>
    </w:p>
    <w:p w14:paraId="487255AE" w14:textId="77777777" w:rsidR="009C3460" w:rsidRDefault="009C3460" w:rsidP="009C3460">
      <w:pPr>
        <w:pStyle w:val="Bezriadkovania"/>
        <w:spacing w:line="276" w:lineRule="auto"/>
      </w:pPr>
    </w:p>
    <w:p w14:paraId="654DC8CE" w14:textId="77777777" w:rsidR="009C3460" w:rsidRDefault="009C3460" w:rsidP="009C3460">
      <w:pPr>
        <w:pStyle w:val="Bezriadkovania"/>
        <w:spacing w:line="276" w:lineRule="auto"/>
      </w:pPr>
    </w:p>
    <w:p w14:paraId="741D6372" w14:textId="77777777" w:rsidR="009C3460" w:rsidRDefault="009C3460" w:rsidP="009C3460">
      <w:pPr>
        <w:pStyle w:val="Bezriadkovania"/>
        <w:spacing w:line="276" w:lineRule="auto"/>
      </w:pPr>
    </w:p>
    <w:p w14:paraId="267CF9BD" w14:textId="77777777" w:rsidR="009C3460" w:rsidRDefault="009C3460" w:rsidP="009C3460">
      <w:pPr>
        <w:pStyle w:val="Bezriadkovania"/>
        <w:spacing w:line="276" w:lineRule="auto"/>
      </w:pPr>
    </w:p>
    <w:p w14:paraId="23857BBD" w14:textId="77777777" w:rsidR="009C3460" w:rsidRDefault="009C3460" w:rsidP="009C3460">
      <w:pPr>
        <w:pStyle w:val="Bezriadkovania"/>
        <w:spacing w:line="276" w:lineRule="auto"/>
      </w:pPr>
    </w:p>
    <w:p w14:paraId="52E8BE5A" w14:textId="77777777" w:rsidR="009C3460" w:rsidRDefault="009C3460" w:rsidP="009C3460">
      <w:pPr>
        <w:pStyle w:val="Bezriadkovania"/>
        <w:spacing w:line="276" w:lineRule="auto"/>
      </w:pPr>
    </w:p>
    <w:p w14:paraId="45DB617B" w14:textId="77777777" w:rsidR="009C3460" w:rsidRDefault="009C3460" w:rsidP="009C3460">
      <w:pPr>
        <w:pStyle w:val="Bezriadkovania"/>
        <w:spacing w:line="276" w:lineRule="auto"/>
      </w:pPr>
    </w:p>
    <w:p w14:paraId="0C377CE9" w14:textId="77777777" w:rsidR="009C3460" w:rsidRDefault="009C3460" w:rsidP="009C3460">
      <w:pPr>
        <w:pStyle w:val="Bezriadkovania"/>
        <w:spacing w:line="276" w:lineRule="auto"/>
      </w:pPr>
    </w:p>
    <w:p w14:paraId="47BFA639" w14:textId="77777777" w:rsidR="009C3460" w:rsidRDefault="009C3460" w:rsidP="009C3460">
      <w:pPr>
        <w:pStyle w:val="Bezriadkovania"/>
        <w:spacing w:line="276" w:lineRule="auto"/>
      </w:pPr>
    </w:p>
    <w:p w14:paraId="1E58BFA9" w14:textId="77777777" w:rsidR="009C3460" w:rsidRDefault="009C3460" w:rsidP="009C3460">
      <w:pPr>
        <w:pStyle w:val="Bezriadkovania"/>
        <w:spacing w:line="276" w:lineRule="auto"/>
      </w:pPr>
    </w:p>
    <w:p w14:paraId="4DBD7FE6" w14:textId="77777777" w:rsidR="009C3460" w:rsidRDefault="009C3460" w:rsidP="009C3460">
      <w:pPr>
        <w:pStyle w:val="Bezriadkovania"/>
        <w:spacing w:line="276" w:lineRule="auto"/>
      </w:pPr>
    </w:p>
    <w:p w14:paraId="79E07BA9" w14:textId="77777777" w:rsidR="009C3460" w:rsidRDefault="009C3460" w:rsidP="009C3460">
      <w:pPr>
        <w:pStyle w:val="Bezriadkovania"/>
        <w:spacing w:line="276" w:lineRule="auto"/>
        <w:rPr>
          <w:b/>
          <w:sz w:val="28"/>
        </w:rPr>
      </w:pPr>
    </w:p>
    <w:p w14:paraId="33F4EBD2" w14:textId="77777777" w:rsidR="009C3460" w:rsidRDefault="009C3460" w:rsidP="009C3460">
      <w:pPr>
        <w:pStyle w:val="Bezriadkovania"/>
        <w:spacing w:line="276" w:lineRule="auto"/>
        <w:rPr>
          <w:b/>
          <w:sz w:val="28"/>
        </w:rPr>
      </w:pPr>
    </w:p>
    <w:p w14:paraId="5607A0A5" w14:textId="77777777" w:rsidR="009C3460" w:rsidRDefault="009C3460" w:rsidP="009C3460">
      <w:pPr>
        <w:pStyle w:val="Bezriadkovania"/>
        <w:spacing w:line="276" w:lineRule="auto"/>
      </w:pPr>
    </w:p>
    <w:p w14:paraId="7DAAAD1C" w14:textId="77777777" w:rsidR="009C3460" w:rsidRDefault="009C3460" w:rsidP="009C3460">
      <w:pPr>
        <w:pStyle w:val="Bezriadkovania"/>
        <w:spacing w:line="276" w:lineRule="auto"/>
      </w:pPr>
    </w:p>
    <w:p w14:paraId="17BFFCD7" w14:textId="77777777" w:rsidR="009C3460" w:rsidRDefault="009C3460" w:rsidP="009C3460">
      <w:pPr>
        <w:pStyle w:val="Bezriadkovania"/>
        <w:spacing w:line="276" w:lineRule="auto"/>
      </w:pPr>
    </w:p>
    <w:p w14:paraId="3B538CB6" w14:textId="77777777" w:rsidR="009C3460" w:rsidRDefault="009C3460" w:rsidP="009C3460">
      <w:pPr>
        <w:pStyle w:val="Bezriadkovania"/>
        <w:spacing w:line="276" w:lineRule="auto"/>
      </w:pPr>
    </w:p>
    <w:p w14:paraId="0F49FC56" w14:textId="77777777" w:rsidR="001D241E" w:rsidRDefault="001D241E" w:rsidP="009C3460">
      <w:pPr>
        <w:pStyle w:val="Bezriadkovania"/>
        <w:spacing w:line="276" w:lineRule="auto"/>
      </w:pPr>
    </w:p>
    <w:p w14:paraId="24621708" w14:textId="77777777" w:rsidR="001D241E" w:rsidRDefault="001D241E" w:rsidP="009C3460">
      <w:pPr>
        <w:pStyle w:val="Bezriadkovania"/>
        <w:spacing w:line="276" w:lineRule="auto"/>
      </w:pPr>
    </w:p>
    <w:p w14:paraId="621A52B0" w14:textId="77777777" w:rsidR="001D241E" w:rsidRDefault="001D241E" w:rsidP="009C3460">
      <w:pPr>
        <w:pStyle w:val="Bezriadkovania"/>
        <w:spacing w:line="276" w:lineRule="auto"/>
      </w:pPr>
    </w:p>
    <w:p w14:paraId="26E32067" w14:textId="77777777" w:rsidR="001D241E" w:rsidRDefault="001D241E" w:rsidP="009C3460">
      <w:pPr>
        <w:pStyle w:val="Bezriadkovania"/>
        <w:spacing w:line="276" w:lineRule="auto"/>
      </w:pPr>
    </w:p>
    <w:p w14:paraId="725EC98F" w14:textId="77777777" w:rsidR="001D241E" w:rsidRDefault="001D241E" w:rsidP="009C3460">
      <w:pPr>
        <w:pStyle w:val="Bezriadkovania"/>
        <w:spacing w:line="276" w:lineRule="auto"/>
      </w:pPr>
    </w:p>
    <w:p w14:paraId="3967715B" w14:textId="77777777" w:rsidR="001D241E" w:rsidRDefault="001D241E" w:rsidP="009C3460">
      <w:pPr>
        <w:pStyle w:val="Bezriadkovania"/>
        <w:spacing w:line="276" w:lineRule="auto"/>
      </w:pPr>
    </w:p>
    <w:p w14:paraId="50747405" w14:textId="77777777" w:rsidR="001D241E" w:rsidRDefault="001D241E" w:rsidP="009C3460">
      <w:pPr>
        <w:pStyle w:val="Bezriadkovania"/>
        <w:spacing w:line="276" w:lineRule="auto"/>
      </w:pPr>
    </w:p>
    <w:p w14:paraId="1E93B3FE" w14:textId="77777777" w:rsidR="00600E94" w:rsidRDefault="00600E94" w:rsidP="009C3460">
      <w:pPr>
        <w:pStyle w:val="Bezriadkovania"/>
        <w:spacing w:line="276" w:lineRule="auto"/>
      </w:pPr>
    </w:p>
    <w:p w14:paraId="236CD863" w14:textId="77777777" w:rsidR="001D241E" w:rsidRDefault="001D241E" w:rsidP="001D241E">
      <w:pPr>
        <w:pStyle w:val="Bezriadkovania"/>
        <w:spacing w:line="276" w:lineRule="auto"/>
        <w:rPr>
          <w:rFonts w:ascii="Century Gothic" w:hAnsi="Century Gothic"/>
          <w:sz w:val="18"/>
          <w:szCs w:val="18"/>
        </w:rPr>
      </w:pPr>
      <w:proofErr w:type="spellStart"/>
      <w:r>
        <w:rPr>
          <w:rFonts w:ascii="Century Gothic" w:hAnsi="Century Gothic"/>
          <w:sz w:val="18"/>
          <w:szCs w:val="18"/>
        </w:rPr>
        <w:t>Sada</w:t>
      </w:r>
      <w:proofErr w:type="spellEnd"/>
      <w:r>
        <w:rPr>
          <w:rFonts w:ascii="Century Gothic" w:hAnsi="Century Gothic"/>
          <w:sz w:val="18"/>
          <w:szCs w:val="18"/>
        </w:rPr>
        <w:t xml:space="preserve"> číslo:                                              0          1           2          3           4           5           6           7           8           9  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2126"/>
        <w:gridCol w:w="992"/>
        <w:gridCol w:w="1554"/>
      </w:tblGrid>
      <w:tr w:rsidR="001D241E" w14:paraId="633EC5B9" w14:textId="77777777" w:rsidTr="008F748F"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1B621E3" w14:textId="77777777" w:rsidR="001D241E" w:rsidRDefault="001D241E">
            <w:pPr>
              <w:pStyle w:val="Bezriadkovania"/>
              <w:spacing w:line="276" w:lineRule="auto"/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 xml:space="preserve">TÁTO SPRÁVA JE ORIGINÁL, JEJ KOPÍROVANIE BEZ SÚHLASU MAJITEĽA JE TRESTNÉ PODĽA §24 , ODST. (3) ZÁKONA č. 618/2003 </w:t>
            </w:r>
            <w:proofErr w:type="spellStart"/>
            <w:r>
              <w:rPr>
                <w:rFonts w:ascii="Century Gothic" w:hAnsi="Century Gothic"/>
                <w:sz w:val="14"/>
                <w:szCs w:val="14"/>
              </w:rPr>
              <w:t>Z.z</w:t>
            </w:r>
            <w:proofErr w:type="spellEnd"/>
          </w:p>
        </w:tc>
      </w:tr>
      <w:tr w:rsidR="001D241E" w14:paraId="563B538C" w14:textId="77777777" w:rsidTr="008F748F"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343640" w14:textId="77777777" w:rsidR="001D241E" w:rsidRDefault="001D241E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zodp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>. projektant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12329B" w14:textId="77777777" w:rsidR="001D241E" w:rsidRDefault="001D241E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autor návrhu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2C39CE" w14:textId="77777777" w:rsidR="001D241E" w:rsidRDefault="001D241E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vypracoval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250FA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noProof/>
                <w:sz w:val="12"/>
                <w:szCs w:val="12"/>
                <w:lang w:eastAsia="sk-SK"/>
              </w:rPr>
              <w:drawing>
                <wp:inline distT="0" distB="0" distL="0" distR="0" wp14:anchorId="1A26053F" wp14:editId="38DDCCA1">
                  <wp:extent cx="639560" cy="391187"/>
                  <wp:effectExtent l="0" t="0" r="8255" b="889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624" cy="407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D9690D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OON Design s.r.o.</w:t>
            </w:r>
          </w:p>
          <w:p w14:paraId="129FF696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Slovenskej jednoty 48</w:t>
            </w:r>
          </w:p>
          <w:p w14:paraId="1DC38A52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040 01, Košice</w:t>
            </w:r>
          </w:p>
          <w:p w14:paraId="719E3D9C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+421 911 586 911</w:t>
            </w:r>
          </w:p>
          <w:p w14:paraId="5EAE70FF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www.oondesign.sk</w:t>
            </w:r>
          </w:p>
          <w:p w14:paraId="6531D30E" w14:textId="77777777" w:rsidR="001D241E" w:rsidRDefault="001D241E">
            <w:pPr>
              <w:autoSpaceDE w:val="0"/>
              <w:autoSpaceDN w:val="0"/>
              <w:adjustRightInd w:val="0"/>
              <w:rPr>
                <w:rFonts w:ascii="Arial Narrow" w:hAnsi="Arial Narrow" w:cs="Txt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Txt"/>
                <w:color w:val="000000"/>
                <w:sz w:val="12"/>
                <w:szCs w:val="12"/>
              </w:rPr>
              <w:t>oon@oondesign.sk</w:t>
            </w:r>
          </w:p>
          <w:p w14:paraId="437AB9EB" w14:textId="77777777" w:rsidR="001D241E" w:rsidRDefault="001D241E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1D241E" w14:paraId="57245F03" w14:textId="77777777" w:rsidTr="008F748F">
        <w:trPr>
          <w:trHeight w:val="570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010045" w14:textId="29D06685" w:rsidR="001D241E" w:rsidRDefault="007E5BBD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5308">
              <w:rPr>
                <w:rFonts w:ascii="Arial Narrow" w:hAnsi="Arial Narrow"/>
                <w:sz w:val="20"/>
                <w:szCs w:val="20"/>
              </w:rPr>
              <w:t>Ing. Marek Kušnír, PhD.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742BCF" w14:textId="63CCD8BC" w:rsidR="001D241E" w:rsidRDefault="00346EB0" w:rsidP="00BB373D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Ing. Zdeno Baka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C18EC0" w14:textId="60EFEBA6" w:rsidR="001D241E" w:rsidRDefault="00346EB0" w:rsidP="00BB373D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Ing. Zdeno Baka</w:t>
            </w: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1A76" w14:textId="77777777" w:rsidR="001D241E" w:rsidRDefault="001D241E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55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9A2257" w14:textId="77777777" w:rsidR="001D241E" w:rsidRDefault="001D241E">
            <w:pPr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1D241E" w14:paraId="67F16B78" w14:textId="77777777" w:rsidTr="008F748F"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DD639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C438F" w14:textId="1270AFF8" w:rsidR="00BB373D" w:rsidRDefault="00BB373D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  <w:p w14:paraId="081B73A5" w14:textId="77777777" w:rsidR="00F5274A" w:rsidRDefault="00F5274A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  <w:p w14:paraId="44470E42" w14:textId="77777777" w:rsidR="00346EB0" w:rsidRPr="00EC0936" w:rsidRDefault="00346EB0" w:rsidP="00346EB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 Narrow"/>
                <w:color w:val="000000"/>
                <w:sz w:val="28"/>
                <w:szCs w:val="28"/>
              </w:rPr>
              <w:t>DŽEMO KOMINITNÁ KAVIAREŇ</w:t>
            </w:r>
          </w:p>
          <w:p w14:paraId="74FAD40A" w14:textId="77777777" w:rsidR="00346EB0" w:rsidRPr="00EC0936" w:rsidRDefault="00346EB0" w:rsidP="00346EB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</w:rPr>
              <w:t>Drocárov</w:t>
            </w:r>
            <w:proofErr w:type="spellEnd"/>
            <w:r>
              <w:rPr>
                <w:rFonts w:ascii="Arial Narrow" w:hAnsi="Arial Narrow" w:cs="Arial Narrow"/>
                <w:color w:val="000000"/>
              </w:rPr>
              <w:t xml:space="preserve"> park 6, 040 23 Košice</w:t>
            </w:r>
          </w:p>
          <w:p w14:paraId="161A7D00" w14:textId="5958F1F4" w:rsidR="00F97372" w:rsidRDefault="00F97372" w:rsidP="007E5BBD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307C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investor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062C377" w14:textId="278DBBC4" w:rsidR="001D241E" w:rsidRDefault="00346EB0" w:rsidP="007E5BBD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Mestská časť Košice – Sídlisko KVP</w:t>
            </w:r>
          </w:p>
        </w:tc>
      </w:tr>
      <w:tr w:rsidR="001D241E" w14:paraId="3C13AAD0" w14:textId="77777777" w:rsidTr="008F748F">
        <w:tc>
          <w:tcPr>
            <w:tcW w:w="2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B4C020" w14:textId="77777777" w:rsidR="001D241E" w:rsidRDefault="001D241E">
            <w:pPr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3B5235" w14:textId="77777777" w:rsidR="001D241E" w:rsidRDefault="001D241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D9923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profesia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B56A869" w14:textId="77777777" w:rsidR="001D241E" w:rsidRDefault="00346EB0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SO-02 PRÍPOJKA VODY</w:t>
            </w:r>
          </w:p>
          <w:p w14:paraId="2878C469" w14:textId="72CEB008" w:rsidR="00346EB0" w:rsidRDefault="00346EB0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SO-03 PRÍPOJKY SPLAŠKOVEJ KANALIZÁCIE</w:t>
            </w:r>
          </w:p>
        </w:tc>
      </w:tr>
      <w:tr w:rsidR="001D241E" w14:paraId="231E4A39" w14:textId="77777777" w:rsidTr="008F748F">
        <w:tc>
          <w:tcPr>
            <w:tcW w:w="2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8CD004" w14:textId="77777777" w:rsidR="001D241E" w:rsidRDefault="001D241E">
            <w:pPr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51D39" w14:textId="77777777" w:rsidR="001D241E" w:rsidRDefault="001D241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B92B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stupeň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AE29FEE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SP</w:t>
            </w:r>
          </w:p>
        </w:tc>
      </w:tr>
      <w:tr w:rsidR="001D241E" w14:paraId="27AAB4A5" w14:textId="77777777" w:rsidTr="008F748F">
        <w:tc>
          <w:tcPr>
            <w:tcW w:w="2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24199" w14:textId="77777777" w:rsidR="001D241E" w:rsidRDefault="001D241E">
            <w:pPr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6B8311" w14:textId="77777777" w:rsidR="001D241E" w:rsidRDefault="001D241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0004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455D4EF4" w14:textId="5E4F2C2C" w:rsidR="001D241E" w:rsidRDefault="00346EB0" w:rsidP="00BB373D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09</w:t>
            </w:r>
            <w:r w:rsidRPr="00891E8C">
              <w:rPr>
                <w:rFonts w:ascii="Arial Narrow" w:hAnsi="Arial Narrow"/>
                <w:sz w:val="12"/>
                <w:szCs w:val="12"/>
              </w:rPr>
              <w:t>/20</w:t>
            </w:r>
            <w:r>
              <w:rPr>
                <w:rFonts w:ascii="Arial Narrow" w:hAnsi="Arial Narrow"/>
                <w:sz w:val="12"/>
                <w:szCs w:val="12"/>
              </w:rPr>
              <w:t>20</w:t>
            </w:r>
          </w:p>
        </w:tc>
      </w:tr>
      <w:tr w:rsidR="001D241E" w14:paraId="5B4CEF66" w14:textId="77777777" w:rsidTr="008F748F">
        <w:trPr>
          <w:trHeight w:val="404"/>
        </w:trPr>
        <w:tc>
          <w:tcPr>
            <w:tcW w:w="2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E0D4CA" w14:textId="77777777" w:rsidR="001D241E" w:rsidRDefault="001D241E">
            <w:pPr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5021B8" w14:textId="77777777" w:rsidR="001D241E" w:rsidRDefault="001D241E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95F7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formát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3C803F6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A4</w:t>
            </w:r>
          </w:p>
        </w:tc>
      </w:tr>
      <w:tr w:rsidR="001D241E" w14:paraId="3E261E3C" w14:textId="77777777" w:rsidTr="008F748F">
        <w:trPr>
          <w:trHeight w:val="484"/>
        </w:trPr>
        <w:tc>
          <w:tcPr>
            <w:tcW w:w="2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88FFC9" w14:textId="77777777" w:rsidR="001D241E" w:rsidRDefault="001D241E">
            <w:pPr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C992CA" w14:textId="77777777" w:rsidR="001D241E" w:rsidRDefault="001D241E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TECHNICKÁ SPRÁVA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11483F" w14:textId="77777777" w:rsidR="001D241E" w:rsidRDefault="001D241E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počet strán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0D4BE9" w14:textId="10D5AF74" w:rsidR="001D241E" w:rsidRDefault="00313FB3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10</w:t>
            </w:r>
          </w:p>
        </w:tc>
      </w:tr>
    </w:tbl>
    <w:p w14:paraId="5762AF8C" w14:textId="77777777" w:rsidR="009C3460" w:rsidRDefault="009C3460" w:rsidP="009C3460">
      <w:pPr>
        <w:pStyle w:val="Bezriadkovania"/>
        <w:spacing w:line="276" w:lineRule="auto"/>
        <w:sectPr w:rsidR="009C3460" w:rsidSect="009C3460">
          <w:footerReference w:type="firs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FF58032" w14:textId="77777777" w:rsidR="009C3460" w:rsidRPr="00360A10" w:rsidRDefault="004C1EE9" w:rsidP="00360A10">
      <w:pPr>
        <w:pStyle w:val="01MJ"/>
      </w:pPr>
      <w:r w:rsidRPr="00360A10">
        <w:lastRenderedPageBreak/>
        <w:t>ZÁKLADNÉ ÚDAJE O</w:t>
      </w:r>
      <w:r w:rsidR="003C39CD" w:rsidRPr="00360A10">
        <w:t> </w:t>
      </w:r>
      <w:r w:rsidRPr="00360A10">
        <w:t>STAVBE</w:t>
      </w:r>
    </w:p>
    <w:p w14:paraId="0844056A" w14:textId="77777777" w:rsidR="003C39CD" w:rsidRPr="00D15F60" w:rsidRDefault="003C39CD" w:rsidP="00360A10">
      <w:pPr>
        <w:pStyle w:val="02MJ"/>
      </w:pPr>
      <w:r w:rsidRPr="00D15F60">
        <w:t>Úvod</w:t>
      </w:r>
    </w:p>
    <w:p w14:paraId="15451EF1" w14:textId="570A443D" w:rsidR="007E5BBD" w:rsidRDefault="00B72BBD" w:rsidP="007E5BBD">
      <w:pPr>
        <w:pStyle w:val="05MJText"/>
      </w:pPr>
      <w:r>
        <w:t>Projekt rieši</w:t>
      </w:r>
      <w:r w:rsidR="006F304B">
        <w:t xml:space="preserve"> </w:t>
      </w:r>
      <w:r w:rsidR="00346EB0">
        <w:t xml:space="preserve">napojenie objektu komunitnej kaviarne </w:t>
      </w:r>
      <w:proofErr w:type="spellStart"/>
      <w:r w:rsidR="00346EB0">
        <w:t>Džemo</w:t>
      </w:r>
      <w:proofErr w:type="spellEnd"/>
      <w:r w:rsidR="00346EB0">
        <w:t xml:space="preserve"> na verejný vodovod a splaškovú kanalizáciu</w:t>
      </w:r>
      <w:r w:rsidR="007E5BBD">
        <w:t xml:space="preserve">. Parcela objektu sa nachádza v katastrálnom území </w:t>
      </w:r>
      <w:r w:rsidR="00346EB0">
        <w:t>Grunt</w:t>
      </w:r>
      <w:r w:rsidR="007E5BBD">
        <w:t>.</w:t>
      </w:r>
      <w:r w:rsidR="007E5BBD" w:rsidRPr="00EF5728">
        <w:t xml:space="preserve"> </w:t>
      </w:r>
      <w:r w:rsidR="007E5BBD">
        <w:t>Objekt sa nachádza na parcele č.</w:t>
      </w:r>
      <w:r w:rsidR="00F5274A">
        <w:t xml:space="preserve"> </w:t>
      </w:r>
      <w:r w:rsidR="000C4E0D">
        <w:t>3563, 3564</w:t>
      </w:r>
      <w:r w:rsidR="00F5274A">
        <w:t>.</w:t>
      </w:r>
    </w:p>
    <w:p w14:paraId="22026C46" w14:textId="5E24409E" w:rsidR="006F304B" w:rsidRDefault="006F304B" w:rsidP="00C45023">
      <w:pPr>
        <w:pStyle w:val="05MJText"/>
      </w:pPr>
      <w:r w:rsidRPr="00EF5728">
        <w:t xml:space="preserve">Projekt </w:t>
      </w:r>
      <w:r w:rsidR="000C4E0D">
        <w:t>prípojok</w:t>
      </w:r>
      <w:r w:rsidRPr="00EF5728">
        <w:t xml:space="preserve"> bol vypracovaný</w:t>
      </w:r>
      <w:r>
        <w:t xml:space="preserve"> na základe stavebných výkresov,</w:t>
      </w:r>
      <w:r w:rsidRPr="00EF5728">
        <w:t xml:space="preserve"> požiadaviek  z</w:t>
      </w:r>
      <w:r>
        <w:t>odpovedného projektanta stavby,</w:t>
      </w:r>
      <w:r w:rsidRPr="00EF5728">
        <w:t> investora</w:t>
      </w:r>
      <w:r>
        <w:t xml:space="preserve">. </w:t>
      </w:r>
    </w:p>
    <w:p w14:paraId="784A3053" w14:textId="4EBE3ED8" w:rsidR="006F304B" w:rsidRDefault="006F304B" w:rsidP="00C45023">
      <w:pPr>
        <w:pStyle w:val="05MJText"/>
      </w:pPr>
      <w:r>
        <w:t xml:space="preserve">Projekt </w:t>
      </w:r>
      <w:r w:rsidR="003876B7">
        <w:t xml:space="preserve">rieši </w:t>
      </w:r>
      <w:r w:rsidR="00F5274A">
        <w:t xml:space="preserve">návrh vodovodnej a splaškovej prípojky a napojenie na verejné siete. </w:t>
      </w:r>
    </w:p>
    <w:p w14:paraId="41FE10ED" w14:textId="77777777" w:rsidR="006F304B" w:rsidRDefault="006F304B" w:rsidP="00C45023">
      <w:pPr>
        <w:pStyle w:val="05MJText"/>
      </w:pPr>
    </w:p>
    <w:p w14:paraId="4ADC2BEA" w14:textId="77777777" w:rsidR="006F304B" w:rsidRDefault="006F304B" w:rsidP="006F304B">
      <w:pPr>
        <w:pStyle w:val="02MJ"/>
      </w:pPr>
      <w:r>
        <w:t>Vstupné údaje</w:t>
      </w:r>
    </w:p>
    <w:p w14:paraId="7B8D8559" w14:textId="77777777" w:rsidR="006F304B" w:rsidRPr="00E849A6" w:rsidRDefault="006F304B" w:rsidP="006F304B">
      <w:pPr>
        <w:pStyle w:val="03MJ"/>
      </w:pPr>
      <w:r w:rsidRPr="00956FB1">
        <w:t>Pre vypracovanie projektu b</w:t>
      </w:r>
      <w:r>
        <w:t>oli použité nasledovné podklady</w:t>
      </w:r>
    </w:p>
    <w:p w14:paraId="7F41A343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 xml:space="preserve">Zákon 50/1976 </w:t>
      </w:r>
      <w:proofErr w:type="spellStart"/>
      <w:r w:rsidRPr="009256D4">
        <w:t>z.Z</w:t>
      </w:r>
      <w:proofErr w:type="spellEnd"/>
      <w:r w:rsidRPr="009256D4">
        <w:t>. stavebný zákon</w:t>
      </w:r>
    </w:p>
    <w:p w14:paraId="14212BF7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 xml:space="preserve">Vyhl. 684/2006 </w:t>
      </w:r>
      <w:proofErr w:type="spellStart"/>
      <w:r w:rsidRPr="009256D4">
        <w:t>Z.z</w:t>
      </w:r>
      <w:proofErr w:type="spellEnd"/>
      <w:r w:rsidRPr="009256D4">
        <w:t>. ktorou sa ustanovujú podrobnosti o technických požiadavkách na návrh, projektovú dokumentáciu a výstavbu verejných vodovodov a verejných kanalizácií</w:t>
      </w:r>
    </w:p>
    <w:p w14:paraId="57A0687D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STN EN 806 Technické podmienky na zhotovovanie vodovodných potrubí na pitnú vodu vo vnútri budov</w:t>
      </w:r>
    </w:p>
    <w:p w14:paraId="3FD5615F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STN EN 12056 gravitačné kanalizačné systémy vnútri budov</w:t>
      </w:r>
    </w:p>
    <w:p w14:paraId="78054ACE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STN 92 0400 požiarna bezpečnosť stavieb. Zásobovanie vodou na hasenie požiarov</w:t>
      </w:r>
    </w:p>
    <w:p w14:paraId="7E13C41B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STN EN 1775 Zásobovanie plyno</w:t>
      </w:r>
      <w:r>
        <w:t>m. Plynovody na zásobovanie budo</w:t>
      </w:r>
      <w:r w:rsidRPr="009256D4">
        <w:t>v</w:t>
      </w:r>
    </w:p>
    <w:p w14:paraId="55D988FB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F83FC8">
        <w:t xml:space="preserve">STN EN </w:t>
      </w:r>
      <w:r>
        <w:t xml:space="preserve">246 </w:t>
      </w:r>
      <w:proofErr w:type="spellStart"/>
      <w:r>
        <w:t>Zdravotnotechnické</w:t>
      </w:r>
      <w:proofErr w:type="spellEnd"/>
      <w:r>
        <w:t xml:space="preserve"> armatúry</w:t>
      </w:r>
    </w:p>
    <w:p w14:paraId="1568D5E2" w14:textId="77777777" w:rsidR="006F304B" w:rsidRDefault="006F304B" w:rsidP="006F304B">
      <w:pPr>
        <w:pStyle w:val="05MJText"/>
        <w:numPr>
          <w:ilvl w:val="0"/>
          <w:numId w:val="21"/>
        </w:numPr>
      </w:pPr>
      <w:r w:rsidRPr="009256D4">
        <w:t>TPP 93502 armatúry</w:t>
      </w:r>
    </w:p>
    <w:p w14:paraId="71E20AA0" w14:textId="77777777" w:rsidR="006F304B" w:rsidRDefault="006F304B" w:rsidP="006F304B">
      <w:pPr>
        <w:pStyle w:val="05MJText"/>
        <w:numPr>
          <w:ilvl w:val="0"/>
          <w:numId w:val="21"/>
        </w:numPr>
      </w:pPr>
      <w:r w:rsidRPr="009256D4">
        <w:t>TPP 70207 Miestne plynovody a</w:t>
      </w:r>
      <w:r>
        <w:t> </w:t>
      </w:r>
      <w:r w:rsidRPr="009256D4">
        <w:t>prípojky</w:t>
      </w:r>
    </w:p>
    <w:p w14:paraId="07BE9FED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>
        <w:t>O</w:t>
      </w:r>
      <w:r w:rsidRPr="00956FB1">
        <w:t>statné súvisiace a platné STN a predpisy IP</w:t>
      </w:r>
    </w:p>
    <w:p w14:paraId="370A0E0E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Technické podklady výrobcov</w:t>
      </w:r>
    </w:p>
    <w:p w14:paraId="17CA0974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Požiadavky investora</w:t>
      </w:r>
    </w:p>
    <w:p w14:paraId="3CD95CDD" w14:textId="77777777" w:rsidR="006F304B" w:rsidRPr="009256D4" w:rsidRDefault="006F304B" w:rsidP="006F304B">
      <w:pPr>
        <w:pStyle w:val="05MJText"/>
        <w:numPr>
          <w:ilvl w:val="0"/>
          <w:numId w:val="21"/>
        </w:numPr>
      </w:pPr>
      <w:r w:rsidRPr="009256D4">
        <w:t>Podklady architekta</w:t>
      </w:r>
    </w:p>
    <w:p w14:paraId="79CC6D30" w14:textId="77777777" w:rsidR="003C39CD" w:rsidRDefault="003C39CD" w:rsidP="003C39CD">
      <w:pPr>
        <w:pStyle w:val="05MJText"/>
      </w:pPr>
    </w:p>
    <w:p w14:paraId="3285C1A6" w14:textId="77777777" w:rsidR="006F304B" w:rsidRDefault="006F304B" w:rsidP="003C39CD">
      <w:pPr>
        <w:pStyle w:val="05MJText"/>
      </w:pPr>
    </w:p>
    <w:p w14:paraId="5062D6D8" w14:textId="77777777" w:rsidR="006F304B" w:rsidRDefault="006F304B" w:rsidP="003C39CD">
      <w:pPr>
        <w:pStyle w:val="05MJText"/>
      </w:pPr>
    </w:p>
    <w:p w14:paraId="7AD8F8A1" w14:textId="77777777" w:rsidR="006F304B" w:rsidRDefault="006F304B">
      <w:r>
        <w:br w:type="page"/>
      </w:r>
    </w:p>
    <w:p w14:paraId="70C7225C" w14:textId="77777777" w:rsidR="006F304B" w:rsidRPr="003C39CD" w:rsidRDefault="006F304B" w:rsidP="006F304B">
      <w:pPr>
        <w:pStyle w:val="01MJ"/>
      </w:pPr>
      <w:r w:rsidRPr="003C39CD">
        <w:lastRenderedPageBreak/>
        <w:t>vodovod</w:t>
      </w:r>
    </w:p>
    <w:p w14:paraId="227E1697" w14:textId="77777777" w:rsidR="006F304B" w:rsidRPr="00360A10" w:rsidRDefault="006F304B" w:rsidP="006F304B">
      <w:pPr>
        <w:pStyle w:val="02MJ"/>
      </w:pPr>
      <w:r w:rsidRPr="00360A10">
        <w:t>vodovodná prípojka</w:t>
      </w:r>
    </w:p>
    <w:p w14:paraId="5B0C4A92" w14:textId="73303772" w:rsidR="004F4884" w:rsidRDefault="00F5274A" w:rsidP="006B718D">
      <w:pPr>
        <w:pStyle w:val="05MJText"/>
        <w:rPr>
          <w:rFonts w:cs="Arial"/>
        </w:rPr>
      </w:pPr>
      <w:r>
        <w:t xml:space="preserve">Projekt rieši napojenie </w:t>
      </w:r>
      <w:r w:rsidR="000C4E0D">
        <w:t xml:space="preserve">rekonštrukcie komunitnej kaviarne </w:t>
      </w:r>
      <w:proofErr w:type="spellStart"/>
      <w:r w:rsidR="000C4E0D">
        <w:t>Džemo</w:t>
      </w:r>
      <w:proofErr w:type="spellEnd"/>
      <w:r>
        <w:t xml:space="preserve"> na verejný </w:t>
      </w:r>
      <w:r w:rsidRPr="00F2044C">
        <w:t>vodovod</w:t>
      </w:r>
      <w:r w:rsidR="000C4E0D">
        <w:t xml:space="preserve"> existujúcou </w:t>
      </w:r>
      <w:r>
        <w:t>vodovodn</w:t>
      </w:r>
      <w:r w:rsidR="000C4E0D">
        <w:t>ou</w:t>
      </w:r>
      <w:r>
        <w:t xml:space="preserve"> prípojk</w:t>
      </w:r>
      <w:r w:rsidR="000C4E0D">
        <w:t>ou</w:t>
      </w:r>
      <w:r>
        <w:t xml:space="preserve"> HDPE 32x3,0, PN16 vstupu</w:t>
      </w:r>
      <w:r w:rsidR="000C4E0D">
        <w:t>júcou</w:t>
      </w:r>
      <w:r>
        <w:t xml:space="preserve"> do </w:t>
      </w:r>
      <w:r w:rsidRPr="003876B7">
        <w:t xml:space="preserve">objektu </w:t>
      </w:r>
      <w:r w:rsidR="001238D6" w:rsidRPr="003876B7">
        <w:t xml:space="preserve">v </w:t>
      </w:r>
      <w:proofErr w:type="spellStart"/>
      <w:r w:rsidRPr="003876B7">
        <w:t>nezamŕznej</w:t>
      </w:r>
      <w:proofErr w:type="spellEnd"/>
      <w:r w:rsidRPr="003876B7">
        <w:t xml:space="preserve"> hĺbke. </w:t>
      </w:r>
    </w:p>
    <w:p w14:paraId="5A355960" w14:textId="7A3F81D6" w:rsidR="006F304B" w:rsidRPr="00D15F60" w:rsidRDefault="006F304B" w:rsidP="006B718D">
      <w:pPr>
        <w:pStyle w:val="05MJText"/>
      </w:pPr>
      <w:r w:rsidRPr="00D15F60">
        <w:t>Na výstupnom potrubí bude osadený domový uzáver</w:t>
      </w:r>
      <w:r>
        <w:t xml:space="preserve">, tlakový regulačný ventil </w:t>
      </w:r>
      <w:r w:rsidRPr="00D15F60">
        <w:t xml:space="preserve">a odvodnenie systému - vypúšťací ventil. Objekt je možné odvodniť napojením na hadicu.  </w:t>
      </w:r>
    </w:p>
    <w:p w14:paraId="4BB28C65" w14:textId="77777777" w:rsidR="006F304B" w:rsidRDefault="006F304B" w:rsidP="006F304B">
      <w:pPr>
        <w:pStyle w:val="05MJText"/>
      </w:pPr>
    </w:p>
    <w:p w14:paraId="1BC0D456" w14:textId="1AFFF1AB" w:rsidR="006F304B" w:rsidRPr="00895047" w:rsidRDefault="006F304B" w:rsidP="006F304B">
      <w:pPr>
        <w:pStyle w:val="02MJ"/>
        <w:rPr>
          <w:u w:val="single"/>
        </w:rPr>
      </w:pPr>
      <w:r w:rsidRPr="00895047">
        <w:rPr>
          <w:u w:val="single"/>
        </w:rPr>
        <w:t>Bilancia potreby vody</w:t>
      </w:r>
      <w:r w:rsidR="000174E7" w:rsidRPr="00895047">
        <w:rPr>
          <w:u w:val="single"/>
        </w:rPr>
        <w:t xml:space="preserve"> pre rodinný dom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911"/>
        <w:gridCol w:w="910"/>
        <w:gridCol w:w="841"/>
        <w:gridCol w:w="947"/>
        <w:gridCol w:w="911"/>
        <w:gridCol w:w="976"/>
        <w:gridCol w:w="947"/>
        <w:gridCol w:w="1172"/>
        <w:gridCol w:w="516"/>
      </w:tblGrid>
      <w:tr w:rsidR="006F304B" w:rsidRPr="00BB44CA" w14:paraId="03B4A4E2" w14:textId="77777777" w:rsidTr="0088680E">
        <w:trPr>
          <w:trHeight w:val="300"/>
        </w:trPr>
        <w:tc>
          <w:tcPr>
            <w:tcW w:w="1962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9EB252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Rodinný dom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2BCDC8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822AE7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</w:p>
        </w:tc>
        <w:tc>
          <w:tcPr>
            <w:tcW w:w="1039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B4B112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d</w:t>
            </w:r>
            <w:proofErr w:type="spellEnd"/>
          </w:p>
        </w:tc>
        <w:tc>
          <w:tcPr>
            <w:tcW w:w="961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9A827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h</w:t>
            </w:r>
            <w:proofErr w:type="spellEnd"/>
          </w:p>
        </w:tc>
      </w:tr>
      <w:tr w:rsidR="006F304B" w:rsidRPr="00BB44CA" w14:paraId="7FC824D2" w14:textId="77777777" w:rsidTr="0088680E">
        <w:trPr>
          <w:trHeight w:val="300"/>
        </w:trPr>
        <w:tc>
          <w:tcPr>
            <w:tcW w:w="1962" w:type="pct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262BDD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6D8998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[počet os]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443AB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[l/</w:t>
            </w: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os.deň</w:t>
            </w:r>
            <w:proofErr w:type="spellEnd"/>
            <w:r w:rsidRPr="00BB44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039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E4BA7C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2D2E5D6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F304B" w:rsidRPr="00BB44CA" w14:paraId="35EA73CA" w14:textId="77777777" w:rsidTr="0088680E">
        <w:trPr>
          <w:trHeight w:val="315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C398393" w14:textId="2F7C8C7C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97ED7" w14:textId="5827E829" w:rsidR="006F304B" w:rsidRPr="00BB44CA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03A8D1" w14:textId="0BE07AF0" w:rsidR="006F304B" w:rsidRPr="00BB44CA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60</w:t>
            </w:r>
          </w:p>
        </w:tc>
        <w:tc>
          <w:tcPr>
            <w:tcW w:w="103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7021EF" w14:textId="1568677F" w:rsidR="006F304B" w:rsidRPr="00BB44CA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1,2</w:t>
            </w:r>
          </w:p>
        </w:tc>
        <w:tc>
          <w:tcPr>
            <w:tcW w:w="96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D296A7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1,8</w:t>
            </w:r>
          </w:p>
        </w:tc>
      </w:tr>
      <w:tr w:rsidR="006F304B" w:rsidRPr="00BB44CA" w14:paraId="462130A1" w14:textId="77777777" w:rsidTr="0088680E">
        <w:trPr>
          <w:trHeight w:val="120"/>
        </w:trPr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8CE3E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D13C4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C07C5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C193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8CFEF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DF21E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E511F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0581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EE76C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117F7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F304B" w:rsidRPr="00BB44CA" w14:paraId="45D7A7F5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253586C" w14:textId="77777777" w:rsidR="006F304B" w:rsidRPr="00BB44CA" w:rsidRDefault="006F304B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Denná priemerná potreba vody</w:t>
            </w:r>
          </w:p>
        </w:tc>
        <w:tc>
          <w:tcPr>
            <w:tcW w:w="538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273E918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3C230F6" w14:textId="77777777" w:rsidR="006F304B" w:rsidRPr="00BB44CA" w:rsidRDefault="006F304B" w:rsidP="0088680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v</w:t>
            </w:r>
            <w:proofErr w:type="spellEnd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DD25C9" w14:textId="3BD7D8F2" w:rsidR="006F304B" w:rsidRPr="00BB44CA" w:rsidRDefault="00C112C3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1440,0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FF5062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6BB9A91" w14:textId="637AB0CA" w:rsidR="006F304B" w:rsidRPr="00BB44CA" w:rsidRDefault="006F304B" w:rsidP="0088680E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0,0</w:t>
            </w:r>
            <w:r w:rsidR="00AC7354">
              <w:rPr>
                <w:rFonts w:ascii="Calibri" w:eastAsia="Times New Roman" w:hAnsi="Calibri" w:cs="Times New Roman"/>
                <w:color w:val="000000"/>
                <w:lang w:eastAsia="sk-SK"/>
              </w:rPr>
              <w:t>1667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573C8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[l/s]</w:t>
            </w:r>
          </w:p>
        </w:tc>
      </w:tr>
      <w:tr w:rsidR="006F304B" w:rsidRPr="00BB44CA" w14:paraId="77C31175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D5335D8" w14:textId="77777777" w:rsidR="006F304B" w:rsidRPr="00BB44CA" w:rsidRDefault="006F304B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Denná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C45A97C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783EA5E" w14:textId="77777777" w:rsidR="006F304B" w:rsidRPr="00BB44CA" w:rsidRDefault="006F304B" w:rsidP="0088680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m</w:t>
            </w:r>
            <w:proofErr w:type="spellEnd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AC2D66A" w14:textId="231B9AE7" w:rsidR="006F304B" w:rsidRPr="00BB44CA" w:rsidRDefault="00C112C3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1728,0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A8782C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D171DC1" w14:textId="77DA5E0D" w:rsidR="006F304B" w:rsidRPr="00BB44CA" w:rsidRDefault="006B3242" w:rsidP="0088680E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0,0</w:t>
            </w:r>
            <w:r w:rsidR="00AC7354">
              <w:rPr>
                <w:rFonts w:ascii="Calibri" w:eastAsia="Times New Roman" w:hAnsi="Calibri" w:cs="Times New Roman"/>
                <w:color w:val="000000"/>
                <w:lang w:eastAsia="sk-SK"/>
              </w:rPr>
              <w:t>200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D52EC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[l/s]</w:t>
            </w:r>
          </w:p>
        </w:tc>
      </w:tr>
      <w:tr w:rsidR="006F304B" w:rsidRPr="00BB44CA" w14:paraId="36C8516B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1819AA9" w14:textId="77777777" w:rsidR="006F304B" w:rsidRPr="00BB44CA" w:rsidRDefault="006F304B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Hodinová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170143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984632" w14:textId="77777777" w:rsidR="006F304B" w:rsidRPr="00BB44CA" w:rsidRDefault="006F304B" w:rsidP="0088680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h</w:t>
            </w:r>
            <w:proofErr w:type="spellEnd"/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9C9EAB7" w14:textId="5FA2B0B9" w:rsidR="006F304B" w:rsidRPr="00BB44CA" w:rsidRDefault="00C112C3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129,6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3E66BD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[l/hod]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EF84F08" w14:textId="00C09641" w:rsidR="006F304B" w:rsidRPr="00BB44CA" w:rsidRDefault="006F304B" w:rsidP="0088680E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0</w:t>
            </w:r>
            <w:r w:rsidR="006B3242">
              <w:rPr>
                <w:rFonts w:ascii="Calibri" w:eastAsia="Times New Roman" w:hAnsi="Calibri" w:cs="Times New Roman"/>
                <w:color w:val="000000"/>
                <w:lang w:eastAsia="sk-SK"/>
              </w:rPr>
              <w:t>,00</w:t>
            </w:r>
            <w:r w:rsidR="00AC7354">
              <w:rPr>
                <w:rFonts w:ascii="Calibri" w:eastAsia="Times New Roman" w:hAnsi="Calibri" w:cs="Times New Roman"/>
                <w:color w:val="000000"/>
                <w:lang w:eastAsia="sk-SK"/>
              </w:rPr>
              <w:t>150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CAEBC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[l/s]</w:t>
            </w:r>
          </w:p>
        </w:tc>
      </w:tr>
      <w:tr w:rsidR="006F304B" w:rsidRPr="00BB44CA" w14:paraId="00F00D06" w14:textId="77777777" w:rsidTr="0088680E">
        <w:trPr>
          <w:trHeight w:val="375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E837A9" w14:textId="77777777" w:rsidR="006F304B" w:rsidRPr="00BB44CA" w:rsidRDefault="006F304B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Ročná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AC144E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93B9DF" w14:textId="77777777" w:rsidR="006F304B" w:rsidRPr="00BB44CA" w:rsidRDefault="006F304B" w:rsidP="0088680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ROČ</w:t>
            </w: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4E6912" w14:textId="49945220" w:rsidR="006F304B" w:rsidRPr="00BB44CA" w:rsidRDefault="00C112C3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525,6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218ED6" w14:textId="77777777" w:rsidR="006F304B" w:rsidRPr="00BB44CA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[m</w:t>
            </w:r>
            <w:r w:rsidRPr="00BB44CA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3</w:t>
            </w: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/rok]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3718387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CFBF71" w14:textId="77777777" w:rsidR="006F304B" w:rsidRPr="00BB44CA" w:rsidRDefault="006F304B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44CA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143050C9" w14:textId="77777777" w:rsidR="006F304B" w:rsidRDefault="006F304B" w:rsidP="006F304B">
      <w:pPr>
        <w:pStyle w:val="05MJText"/>
        <w:ind w:firstLine="0"/>
      </w:pPr>
    </w:p>
    <w:p w14:paraId="1C97EBF1" w14:textId="77777777" w:rsidR="006F304B" w:rsidRDefault="006F304B" w:rsidP="006F304B">
      <w:pPr>
        <w:pStyle w:val="03MJ"/>
      </w:pPr>
      <w:r>
        <w:t>Výpočtový prietok vody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7"/>
        <w:gridCol w:w="1003"/>
        <w:gridCol w:w="860"/>
        <w:gridCol w:w="877"/>
        <w:gridCol w:w="882"/>
        <w:gridCol w:w="1043"/>
        <w:gridCol w:w="880"/>
      </w:tblGrid>
      <w:tr w:rsidR="006F304B" w:rsidRPr="00784EA6" w14:paraId="346420D3" w14:textId="77777777" w:rsidTr="0088680E">
        <w:trPr>
          <w:trHeight w:val="720"/>
        </w:trPr>
        <w:tc>
          <w:tcPr>
            <w:tcW w:w="194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B432F0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Výtoková armatúra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2B6F7FF6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Súčiniteľ súčasnosti</w:t>
            </w:r>
          </w:p>
        </w:tc>
        <w:tc>
          <w:tcPr>
            <w:tcW w:w="48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6F8CD7D8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DN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941690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Menovitý výtok </w:t>
            </w: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vody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2D65FA0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3C36580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Požadovaný pretlak vody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0BDCE5AF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6F304B" w:rsidRPr="00784EA6" w14:paraId="67DD8789" w14:textId="77777777" w:rsidTr="0088680E">
        <w:trPr>
          <w:trHeight w:val="300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4C059D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7F800C08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ϕ</w:t>
            </w: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5A915B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2387416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Q</w:t>
            </w: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eastAsia="sk-SK"/>
              </w:rPr>
              <w:t>A</w:t>
            </w: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16E5C5B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7DE020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</w:t>
            </w: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eastAsia="sk-SK"/>
              </w:rPr>
              <w:t>req</w:t>
            </w:r>
            <w:proofErr w:type="spellEnd"/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6AFF86A6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6F304B" w:rsidRPr="00784EA6" w14:paraId="24775CB9" w14:textId="77777777" w:rsidTr="0088680E">
        <w:trPr>
          <w:trHeight w:val="31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8A58F14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426EB2DB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BD04511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6FF657EB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[l/s]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5897BBCB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[ks]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500C4A7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[MPa]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02918A68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[l/s]</w:t>
            </w:r>
          </w:p>
        </w:tc>
      </w:tr>
      <w:tr w:rsidR="006F304B" w:rsidRPr="00784EA6" w14:paraId="0B133393" w14:textId="77777777" w:rsidTr="006F304B">
        <w:trPr>
          <w:trHeight w:val="465"/>
        </w:trPr>
        <w:tc>
          <w:tcPr>
            <w:tcW w:w="194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2CEDBE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Výtokový ventil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A955E8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194D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C8346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290338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14CA0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96890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43E9D608" w14:textId="77777777" w:rsidTr="006F304B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AE4F10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1C0FA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91307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FC306B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4DA831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E4CE52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CBF10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72B9286D" w14:textId="77777777" w:rsidTr="006F304B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4D7EE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9CBC4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F08CB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544CC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3511925B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288BC4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86CED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6A21A9A8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0CB38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Nádržkový splachovač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90F34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256D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97036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F328AC0" w14:textId="49CA993E" w:rsidR="006F304B" w:rsidRPr="00784EA6" w:rsidRDefault="000C4E0D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01DE5D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BC6955" w14:textId="0154CD4E" w:rsidR="006F304B" w:rsidRPr="00784EA6" w:rsidRDefault="006F304B" w:rsidP="00C93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</w:p>
        </w:tc>
      </w:tr>
      <w:tr w:rsidR="006F304B" w:rsidRPr="00784EA6" w14:paraId="5E613C1E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692AF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Bidetová</w:t>
            </w:r>
            <w:proofErr w:type="spellEnd"/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súprava alebo zmiešavacia batéria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618B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4E255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FAD7F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0B3CE1E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3037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99CD2F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  <w:r w:rsidR="003F77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6F304B" w:rsidRPr="00784EA6" w14:paraId="013B2D97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4C4601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Fontánka na pitie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67EE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DF95B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FB55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15BDFD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6CE6F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4A736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07D1C01F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0992D" w14:textId="77777777" w:rsidR="006F304B" w:rsidRPr="00784EA6" w:rsidRDefault="006F304B" w:rsidP="0088680E">
            <w:pPr>
              <w:spacing w:after="0" w:line="240" w:lineRule="auto"/>
              <w:ind w:left="142" w:firstLineChars="21" w:firstLine="3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Elektric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ký beztlakový ohrievač vody pre </w:t>
            </w: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jedno odberné miesto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12A5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922C7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C18C00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4C24DEF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8AE3C7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5123A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2F91439B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421CF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Bytová pračka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51ACAF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5A8F0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E47D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4A8657A6" w14:textId="49F90A01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D47A9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12D565" w14:textId="60E490A8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00</w:t>
            </w:r>
          </w:p>
        </w:tc>
      </w:tr>
      <w:tr w:rsidR="006F304B" w:rsidRPr="00784EA6" w14:paraId="568103D0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DB68D2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51467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09E92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432CE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61F682C" w14:textId="7201925A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EC454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2AF18A" w14:textId="5F7F10FC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6F304B" w:rsidRPr="00784EA6" w14:paraId="6C06348E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C23BF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Zmiešavacia batéria pre umývadlo alebo umývací žľab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74206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0C6E0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E5F58F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50A41D1" w14:textId="2C3D6283" w:rsidR="006F304B" w:rsidRPr="00784EA6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BEB15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C65DB9" w14:textId="6875BF6F" w:rsidR="006F304B" w:rsidRPr="00784EA6" w:rsidRDefault="001238D6" w:rsidP="00C93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</w:tr>
      <w:tr w:rsidR="006F304B" w:rsidRPr="00784EA6" w14:paraId="03B878D3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1B2E30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Zmiešavacia drezová batéria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C7B1F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42CD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956E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FC890A0" w14:textId="4D83C7EE" w:rsidR="006F304B" w:rsidRPr="00784EA6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10B63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FEB6D2" w14:textId="516D0F38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6F304B" w:rsidRPr="00784EA6" w14:paraId="6B8291ED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FFE4A8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Zmiešavacia sprchová batéria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3EF1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288BC3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86B77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273850C8" w14:textId="5FEDACC3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7FBD42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8C5415" w14:textId="4DA23CB9" w:rsidR="006F304B" w:rsidRPr="00784EA6" w:rsidRDefault="006B3242" w:rsidP="00C93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6B71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6F304B" w:rsidRPr="00784EA6" w14:paraId="3FE2B22E" w14:textId="77777777" w:rsidTr="006F304B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252B4F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Zmiešavacia vaňová batéria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FB331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2E3F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4FB3C6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29B08C3F" w14:textId="3C099160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11424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6E9F51" w14:textId="31FA3C4D" w:rsidR="006F304B" w:rsidRPr="00784EA6" w:rsidRDefault="004B6846" w:rsidP="00C93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="00C939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,</w:t>
            </w:r>
            <w:r w:rsidR="001238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6F304B" w:rsidRPr="00784EA6" w14:paraId="65B0901A" w14:textId="77777777" w:rsidTr="0088680E">
        <w:trPr>
          <w:trHeight w:val="465"/>
        </w:trPr>
        <w:tc>
          <w:tcPr>
            <w:tcW w:w="194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DA5AAF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Tlakový pisoárový splachovač bez odsávania alebo pisoárové státie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D5F2D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D136E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3358B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3CDF2B70" w14:textId="561AF63A" w:rsidR="006F304B" w:rsidRPr="00784EA6" w:rsidRDefault="00C112C3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2420D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FCC8CE" w14:textId="7CF4E4E8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6F304B" w:rsidRPr="00784EA6" w14:paraId="0062BF41" w14:textId="77777777" w:rsidTr="0088680E">
        <w:trPr>
          <w:trHeight w:val="465"/>
        </w:trPr>
        <w:tc>
          <w:tcPr>
            <w:tcW w:w="194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952CA8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Tlakový pisoárový splachovač s odsávaním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DF0280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6F975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0D5F83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3015F0F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C92AE9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8012E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78A8BB8B" w14:textId="77777777" w:rsidTr="0088680E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4FDA15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6E3DA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13393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644F8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144B4EE0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DABA3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4E51E7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4AFB58D4" w14:textId="77777777" w:rsidTr="0088680E">
        <w:trPr>
          <w:trHeight w:val="465"/>
        </w:trPr>
        <w:tc>
          <w:tcPr>
            <w:tcW w:w="194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2FBF46" w14:textId="77777777" w:rsidR="006F304B" w:rsidRPr="00784EA6" w:rsidRDefault="006F304B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Tlakový splachovač záchodovej misy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9E35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22F3F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F54A0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3A24DFF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B07A7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5639FD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743D4F4C" w14:textId="77777777" w:rsidTr="0088680E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BA684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7FE634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F20F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90C04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4D2C689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B61133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BE93EA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0D2B13C1" w14:textId="77777777" w:rsidTr="0088680E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807E6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F3F4F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09B60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8B52F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0D6B9DF9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982163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45BB32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704E4656" w14:textId="77777777" w:rsidTr="0088680E">
        <w:trPr>
          <w:trHeight w:val="465"/>
        </w:trPr>
        <w:tc>
          <w:tcPr>
            <w:tcW w:w="1947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8A19B7E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D71C7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6B1BEE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B3D20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14:paraId="6904A8EC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2D15DB1" w14:textId="77777777" w:rsidR="006F304B" w:rsidRPr="00784EA6" w:rsidRDefault="006F304B" w:rsidP="00886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044815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  <w:tr w:rsidR="006F304B" w:rsidRPr="00784EA6" w14:paraId="346B3FA0" w14:textId="77777777" w:rsidTr="0088680E">
        <w:trPr>
          <w:trHeight w:val="645"/>
        </w:trPr>
        <w:tc>
          <w:tcPr>
            <w:tcW w:w="395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5ED42FD" w14:textId="77777777" w:rsidR="006F304B" w:rsidRPr="00784EA6" w:rsidRDefault="006F304B" w:rsidP="0088680E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Q</w:t>
            </w: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vertAlign w:val="subscript"/>
                <w:lang w:eastAsia="sk-SK"/>
              </w:rPr>
              <w:t>d</w:t>
            </w:r>
            <w:proofErr w:type="spellEnd"/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noWrap/>
            <w:vAlign w:val="center"/>
            <w:hideMark/>
          </w:tcPr>
          <w:p w14:paraId="7A2F8D31" w14:textId="77777777" w:rsidR="006F304B" w:rsidRPr="00784EA6" w:rsidRDefault="006F304B" w:rsidP="00886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84E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∑ =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14:paraId="0D48943A" w14:textId="4FF355D0" w:rsidR="006F304B" w:rsidRPr="00784EA6" w:rsidRDefault="006B3242" w:rsidP="00C93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0</w:t>
            </w:r>
            <w:r w:rsidR="001238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,5</w:t>
            </w:r>
            <w:r w:rsidR="00C112C3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0</w:t>
            </w:r>
          </w:p>
        </w:tc>
      </w:tr>
    </w:tbl>
    <w:p w14:paraId="1174ACB4" w14:textId="77777777" w:rsidR="006F304B" w:rsidRDefault="006F304B" w:rsidP="006F304B">
      <w:pPr>
        <w:pStyle w:val="05MJText"/>
      </w:pPr>
    </w:p>
    <w:p w14:paraId="4412251F" w14:textId="77777777" w:rsidR="006F304B" w:rsidRDefault="006F304B" w:rsidP="006F304B">
      <w:pPr>
        <w:pStyle w:val="03MJ"/>
      </w:pPr>
      <w:r>
        <w:t>Návrh vodovodnej prípojky</w:t>
      </w:r>
    </w:p>
    <w:tbl>
      <w:tblPr>
        <w:tblStyle w:val="Mriekatabuky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8"/>
      </w:tblGrid>
      <w:tr w:rsidR="006F304B" w14:paraId="10EEEDA5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0726E4CA" w14:textId="77777777" w:rsidR="006F304B" w:rsidRDefault="006F304B" w:rsidP="0088680E">
            <w:pPr>
              <w:pStyle w:val="05MJText"/>
              <w:ind w:firstLine="0"/>
              <w:jc w:val="left"/>
            </w:pPr>
            <w:r>
              <w:t>materiál potrubia</w:t>
            </w:r>
          </w:p>
        </w:tc>
        <w:tc>
          <w:tcPr>
            <w:tcW w:w="1701" w:type="dxa"/>
            <w:vAlign w:val="center"/>
          </w:tcPr>
          <w:p w14:paraId="7A23DAA4" w14:textId="77777777" w:rsidR="006F304B" w:rsidRDefault="006F304B" w:rsidP="0088680E">
            <w:pPr>
              <w:pStyle w:val="05MJText"/>
              <w:ind w:firstLine="0"/>
              <w:jc w:val="center"/>
            </w:pPr>
            <w:r>
              <w:t>Plast</w:t>
            </w:r>
          </w:p>
        </w:tc>
        <w:tc>
          <w:tcPr>
            <w:tcW w:w="1708" w:type="dxa"/>
            <w:vAlign w:val="center"/>
          </w:tcPr>
          <w:p w14:paraId="4C87CDCC" w14:textId="77777777" w:rsidR="006F304B" w:rsidRDefault="006F304B" w:rsidP="0088680E">
            <w:pPr>
              <w:pStyle w:val="05MJText"/>
              <w:ind w:firstLine="0"/>
              <w:jc w:val="center"/>
            </w:pPr>
          </w:p>
        </w:tc>
      </w:tr>
      <w:tr w:rsidR="006F304B" w14:paraId="723C94E3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391F80F3" w14:textId="77777777" w:rsidR="006F304B" w:rsidRDefault="006F304B" w:rsidP="0088680E">
            <w:pPr>
              <w:pStyle w:val="05MJText"/>
              <w:ind w:firstLine="0"/>
              <w:jc w:val="left"/>
            </w:pPr>
            <w:r>
              <w:t>rýchlosť prúdenia</w:t>
            </w:r>
          </w:p>
        </w:tc>
        <w:tc>
          <w:tcPr>
            <w:tcW w:w="1701" w:type="dxa"/>
            <w:vAlign w:val="center"/>
          </w:tcPr>
          <w:p w14:paraId="08A2B1FD" w14:textId="77777777" w:rsidR="006F304B" w:rsidRDefault="006F304B" w:rsidP="0088680E">
            <w:pPr>
              <w:pStyle w:val="05MJText"/>
              <w:ind w:firstLine="0"/>
              <w:jc w:val="center"/>
            </w:pPr>
            <w:r>
              <w:t>1,5</w:t>
            </w:r>
          </w:p>
        </w:tc>
        <w:tc>
          <w:tcPr>
            <w:tcW w:w="1708" w:type="dxa"/>
            <w:vAlign w:val="center"/>
          </w:tcPr>
          <w:p w14:paraId="6492E3DD" w14:textId="77777777" w:rsidR="006F304B" w:rsidRPr="00F83FC8" w:rsidRDefault="006F304B" w:rsidP="0088680E">
            <w:pPr>
              <w:pStyle w:val="05MJText"/>
              <w:ind w:firstLine="0"/>
              <w:jc w:val="center"/>
            </w:pPr>
            <w:r>
              <w:rPr>
                <w:lang w:val="en-US"/>
              </w:rPr>
              <w:t>[m/s]</w:t>
            </w:r>
          </w:p>
        </w:tc>
      </w:tr>
      <w:tr w:rsidR="006F304B" w14:paraId="1195BD95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1928AF1F" w14:textId="77777777" w:rsidR="006F304B" w:rsidRPr="00AF61B1" w:rsidRDefault="006F304B" w:rsidP="0088680E">
            <w:pPr>
              <w:pStyle w:val="05MJText"/>
              <w:ind w:firstLine="0"/>
              <w:jc w:val="left"/>
              <w:rPr>
                <w:b/>
              </w:rPr>
            </w:pPr>
            <w:r>
              <w:rPr>
                <w:b/>
              </w:rPr>
              <w:t>V</w:t>
            </w:r>
            <w:r w:rsidRPr="00AF61B1">
              <w:rPr>
                <w:b/>
              </w:rPr>
              <w:t>nútorný priemer vodovodnej prípojky</w:t>
            </w:r>
          </w:p>
        </w:tc>
        <w:tc>
          <w:tcPr>
            <w:tcW w:w="1701" w:type="dxa"/>
            <w:vAlign w:val="center"/>
          </w:tcPr>
          <w:p w14:paraId="48D2E60B" w14:textId="77777777" w:rsidR="006F304B" w:rsidRDefault="006F304B" w:rsidP="0088680E">
            <w:pPr>
              <w:pStyle w:val="05MJText"/>
              <w:ind w:firstLine="0"/>
              <w:jc w:val="center"/>
            </w:pPr>
          </w:p>
        </w:tc>
        <w:tc>
          <w:tcPr>
            <w:tcW w:w="1708" w:type="dxa"/>
            <w:vAlign w:val="center"/>
          </w:tcPr>
          <w:p w14:paraId="5DD00D29" w14:textId="77777777" w:rsidR="006F304B" w:rsidRDefault="006F304B" w:rsidP="0088680E">
            <w:pPr>
              <w:pStyle w:val="05MJText"/>
              <w:ind w:firstLine="0"/>
              <w:jc w:val="center"/>
            </w:pPr>
          </w:p>
        </w:tc>
      </w:tr>
      <w:tr w:rsidR="006F304B" w14:paraId="32FD91F7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3896AEE2" w14:textId="77777777" w:rsidR="006F304B" w:rsidRDefault="006F304B" w:rsidP="0088680E">
            <w:pPr>
              <w:pStyle w:val="05MJText"/>
              <w:ind w:firstLine="0"/>
              <w:jc w:val="left"/>
            </w:pPr>
            <w:r>
              <w:t xml:space="preserve">d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(4.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)/(π.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</m:rad>
            </m:oMath>
          </w:p>
        </w:tc>
        <w:tc>
          <w:tcPr>
            <w:tcW w:w="1701" w:type="dxa"/>
            <w:vAlign w:val="center"/>
          </w:tcPr>
          <w:p w14:paraId="07BFDEF5" w14:textId="186310D4" w:rsidR="006F304B" w:rsidRDefault="003F77FC" w:rsidP="00C93977">
            <w:pPr>
              <w:pStyle w:val="05MJText"/>
              <w:ind w:firstLine="0"/>
              <w:jc w:val="center"/>
            </w:pPr>
            <w:r>
              <w:t>0,02</w:t>
            </w:r>
            <w:r w:rsidR="00C112C3">
              <w:t>1</w:t>
            </w:r>
          </w:p>
        </w:tc>
        <w:tc>
          <w:tcPr>
            <w:tcW w:w="1708" w:type="dxa"/>
            <w:vAlign w:val="center"/>
          </w:tcPr>
          <w:p w14:paraId="66D92216" w14:textId="77777777" w:rsidR="006F304B" w:rsidRDefault="006F304B" w:rsidP="0088680E">
            <w:pPr>
              <w:pStyle w:val="05MJText"/>
              <w:ind w:firstLine="0"/>
              <w:jc w:val="center"/>
            </w:pPr>
            <w:r>
              <w:rPr>
                <w:lang w:val="en-US"/>
              </w:rPr>
              <w:t>[m]</w:t>
            </w:r>
          </w:p>
        </w:tc>
      </w:tr>
    </w:tbl>
    <w:p w14:paraId="44D580C1" w14:textId="77777777" w:rsidR="006F304B" w:rsidRDefault="006F304B" w:rsidP="006F304B">
      <w:pPr>
        <w:pStyle w:val="05MJText"/>
      </w:pPr>
    </w:p>
    <w:p w14:paraId="4DB945A7" w14:textId="23FE0C55" w:rsidR="006F304B" w:rsidRDefault="00C112C3" w:rsidP="006F304B">
      <w:pPr>
        <w:pStyle w:val="05MJText"/>
      </w:pPr>
      <w:r>
        <w:t xml:space="preserve">Existujúca prípojka DN25 vyhovuje potrebe vody pre rekonštrukciu komunitnej kaviarne </w:t>
      </w:r>
      <w:proofErr w:type="spellStart"/>
      <w:r>
        <w:t>Džemo</w:t>
      </w:r>
      <w:proofErr w:type="spellEnd"/>
      <w:r>
        <w:t xml:space="preserve"> a jej budúcej prístavbe. </w:t>
      </w:r>
    </w:p>
    <w:p w14:paraId="387BE7B9" w14:textId="04756B05" w:rsidR="004F4884" w:rsidRDefault="004F4884" w:rsidP="006F304B">
      <w:pPr>
        <w:pStyle w:val="05MJText"/>
      </w:pPr>
    </w:p>
    <w:p w14:paraId="353A6961" w14:textId="77777777" w:rsidR="004F4884" w:rsidRDefault="004F4884" w:rsidP="004F4884">
      <w:pPr>
        <w:pStyle w:val="02MJ"/>
        <w:numPr>
          <w:ilvl w:val="1"/>
          <w:numId w:val="44"/>
        </w:numPr>
      </w:pPr>
      <w:r>
        <w:t>prípojka VEREJNÉHo VODOVODU</w:t>
      </w:r>
    </w:p>
    <w:p w14:paraId="2DF80466" w14:textId="088A0EBF" w:rsidR="00663A6C" w:rsidRDefault="004F4884" w:rsidP="00AC7354">
      <w:pPr>
        <w:pStyle w:val="05MJText"/>
        <w:tabs>
          <w:tab w:val="left" w:pos="4536"/>
        </w:tabs>
      </w:pPr>
      <w:r>
        <w:t>Vonkajší rozvod pitnej vody</w:t>
      </w:r>
      <w:r>
        <w:tab/>
        <w:t>HDPE 32x3,0</w:t>
      </w:r>
    </w:p>
    <w:p w14:paraId="336468F0" w14:textId="77777777" w:rsidR="00AC7354" w:rsidRPr="00AC7354" w:rsidRDefault="00AC7354" w:rsidP="00AC7354">
      <w:pPr>
        <w:pStyle w:val="05MJText"/>
        <w:tabs>
          <w:tab w:val="left" w:pos="4536"/>
        </w:tabs>
      </w:pPr>
    </w:p>
    <w:p w14:paraId="4E832628" w14:textId="2488001F" w:rsidR="001238D6" w:rsidRDefault="00C112C3" w:rsidP="00AC7354">
      <w:pPr>
        <w:spacing w:after="120" w:line="240" w:lineRule="auto"/>
        <w:ind w:firstLine="426"/>
        <w:jc w:val="both"/>
        <w:rPr>
          <w:rFonts w:cs="Arial"/>
          <w:color w:val="FF0000"/>
        </w:rPr>
      </w:pPr>
      <w:r>
        <w:rPr>
          <w:rFonts w:cs="Arial"/>
        </w:rPr>
        <w:t>Existujúca v</w:t>
      </w:r>
      <w:r w:rsidR="001238D6">
        <w:rPr>
          <w:rFonts w:cs="Arial"/>
        </w:rPr>
        <w:t>odovodná prípojka je z objektu vedená v zemi, v</w:t>
      </w:r>
      <w:r>
        <w:rPr>
          <w:rFonts w:cs="Arial"/>
        </w:rPr>
        <w:t> </w:t>
      </w:r>
      <w:proofErr w:type="spellStart"/>
      <w:r>
        <w:rPr>
          <w:rFonts w:cs="Arial"/>
        </w:rPr>
        <w:t>nezamrznej</w:t>
      </w:r>
      <w:proofErr w:type="spellEnd"/>
      <w:r>
        <w:rPr>
          <w:rFonts w:cs="Arial"/>
        </w:rPr>
        <w:t xml:space="preserve"> hĺbke</w:t>
      </w:r>
      <w:r w:rsidR="001238D6">
        <w:rPr>
          <w:rFonts w:cs="Arial"/>
        </w:rPr>
        <w:t xml:space="preserve"> do </w:t>
      </w:r>
      <w:r w:rsidR="00F86C6A">
        <w:rPr>
          <w:rFonts w:cs="Arial"/>
        </w:rPr>
        <w:t xml:space="preserve">existujúcej betónovej </w:t>
      </w:r>
      <w:r w:rsidR="001238D6">
        <w:rPr>
          <w:rFonts w:cs="Arial"/>
        </w:rPr>
        <w:t>vodomernej šacht</w:t>
      </w:r>
      <w:r>
        <w:rPr>
          <w:rFonts w:cs="Arial"/>
        </w:rPr>
        <w:t>y</w:t>
      </w:r>
      <w:r w:rsidR="00566AEF">
        <w:rPr>
          <w:rFonts w:cs="Arial"/>
        </w:rPr>
        <w:t xml:space="preserve"> o rozmeroch 2000x1400x1600mm</w:t>
      </w:r>
      <w:r w:rsidR="001238D6">
        <w:rPr>
          <w:rFonts w:cs="Arial"/>
        </w:rPr>
        <w:t xml:space="preserve">. Vodomerná šachta je umiestnená </w:t>
      </w:r>
      <w:r w:rsidR="00F86C6A">
        <w:rPr>
          <w:rFonts w:cs="Arial"/>
        </w:rPr>
        <w:t>na pozemku s číslom parcely 3557</w:t>
      </w:r>
      <w:r w:rsidR="001238D6">
        <w:rPr>
          <w:rFonts w:cs="Arial"/>
        </w:rPr>
        <w:t xml:space="preserve">. </w:t>
      </w:r>
      <w:r w:rsidR="00566AEF">
        <w:rPr>
          <w:rFonts w:cs="Arial"/>
        </w:rPr>
        <w:t>Existujúca</w:t>
      </w:r>
      <w:r w:rsidR="001238D6">
        <w:rPr>
          <w:rFonts w:cs="Arial"/>
        </w:rPr>
        <w:t xml:space="preserve"> vodovodná </w:t>
      </w:r>
      <w:r w:rsidR="001238D6" w:rsidRPr="00F2044C">
        <w:rPr>
          <w:rFonts w:cs="Arial"/>
        </w:rPr>
        <w:t>prípojka</w:t>
      </w:r>
      <w:r w:rsidR="00F86C6A">
        <w:rPr>
          <w:rFonts w:cs="Arial"/>
        </w:rPr>
        <w:t xml:space="preserve"> je vedená</w:t>
      </w:r>
      <w:r w:rsidR="001238D6" w:rsidRPr="00F2044C">
        <w:rPr>
          <w:rFonts w:cs="Arial"/>
        </w:rPr>
        <w:t xml:space="preserve"> </w:t>
      </w:r>
      <w:r w:rsidR="00492301">
        <w:rPr>
          <w:rFonts w:cs="Arial"/>
        </w:rPr>
        <w:t>do vodomernej šachty a z nej následne</w:t>
      </w:r>
      <w:r w:rsidR="00F86C6A">
        <w:rPr>
          <w:rFonts w:cs="Arial"/>
        </w:rPr>
        <w:t xml:space="preserve"> </w:t>
      </w:r>
      <w:r w:rsidR="00492301">
        <w:rPr>
          <w:rFonts w:cs="Arial"/>
        </w:rPr>
        <w:t>k verejnému vodovodu.</w:t>
      </w:r>
      <w:r w:rsidR="00F86C6A">
        <w:rPr>
          <w:rFonts w:cs="Arial"/>
        </w:rPr>
        <w:t xml:space="preserve"> Vo vodomernej šachte sa nachádza existujúca vodomerná zostava, ktorá je v </w:t>
      </w:r>
      <w:proofErr w:type="spellStart"/>
      <w:r w:rsidR="00F86C6A">
        <w:rPr>
          <w:rFonts w:cs="Arial"/>
        </w:rPr>
        <w:t>súčastnosti</w:t>
      </w:r>
      <w:proofErr w:type="spellEnd"/>
      <w:r w:rsidR="00F86C6A">
        <w:rPr>
          <w:rFonts w:cs="Arial"/>
        </w:rPr>
        <w:t xml:space="preserve"> zaplavená. Pri realizácii je potrebné skontrolovať stav existujúcej vodomernej zostavy a v prípade nevyhovujúceho stavu je potrebné </w:t>
      </w:r>
      <w:r w:rsidR="00AC7354">
        <w:rPr>
          <w:rFonts w:cs="Arial"/>
        </w:rPr>
        <w:t>osadiť novú zostavu</w:t>
      </w:r>
      <w:r w:rsidR="00F86C6A">
        <w:rPr>
          <w:rFonts w:cs="Arial"/>
        </w:rPr>
        <w:t xml:space="preserve">. </w:t>
      </w:r>
      <w:r w:rsidR="00AC7354">
        <w:rPr>
          <w:rFonts w:cs="Arial"/>
        </w:rPr>
        <w:t xml:space="preserve">Vodomernú šachtu je potrebné zabezpečiť proti ďalšiemu zaplaveniu. </w:t>
      </w:r>
    </w:p>
    <w:p w14:paraId="443FAD7E" w14:textId="59EF9882" w:rsidR="00AC7354" w:rsidRDefault="00AC7354" w:rsidP="00AC7354">
      <w:pPr>
        <w:spacing w:after="120" w:line="240" w:lineRule="auto"/>
        <w:ind w:firstLine="426"/>
        <w:jc w:val="both"/>
        <w:rPr>
          <w:rFonts w:cs="Arial"/>
          <w:color w:val="FF0000"/>
        </w:rPr>
      </w:pPr>
    </w:p>
    <w:p w14:paraId="57BA95FB" w14:textId="77777777" w:rsidR="00AC7354" w:rsidRPr="00AC7354" w:rsidRDefault="00AC7354" w:rsidP="00AC7354">
      <w:pPr>
        <w:spacing w:after="120" w:line="240" w:lineRule="auto"/>
        <w:ind w:firstLine="426"/>
        <w:jc w:val="both"/>
        <w:rPr>
          <w:rFonts w:cs="Arial"/>
          <w:color w:val="FF0000"/>
        </w:rPr>
      </w:pPr>
    </w:p>
    <w:tbl>
      <w:tblPr>
        <w:tblStyle w:val="Mriekatabuky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8"/>
      </w:tblGrid>
      <w:tr w:rsidR="000174E7" w14:paraId="77185ABB" w14:textId="77777777" w:rsidTr="00C9052D">
        <w:trPr>
          <w:trHeight w:val="397"/>
        </w:trPr>
        <w:tc>
          <w:tcPr>
            <w:tcW w:w="5665" w:type="dxa"/>
            <w:vAlign w:val="center"/>
          </w:tcPr>
          <w:p w14:paraId="4153C797" w14:textId="77777777" w:rsidR="000174E7" w:rsidRDefault="000174E7" w:rsidP="005C2596"/>
        </w:tc>
        <w:tc>
          <w:tcPr>
            <w:tcW w:w="1701" w:type="dxa"/>
            <w:vAlign w:val="center"/>
          </w:tcPr>
          <w:p w14:paraId="461CB73C" w14:textId="77777777" w:rsidR="000174E7" w:rsidRDefault="000174E7" w:rsidP="00C9052D">
            <w:pPr>
              <w:pStyle w:val="05MJText"/>
              <w:ind w:firstLine="0"/>
              <w:jc w:val="center"/>
            </w:pPr>
          </w:p>
        </w:tc>
        <w:tc>
          <w:tcPr>
            <w:tcW w:w="1708" w:type="dxa"/>
            <w:vAlign w:val="center"/>
          </w:tcPr>
          <w:p w14:paraId="56AE484B" w14:textId="77777777" w:rsidR="000174E7" w:rsidRDefault="000174E7" w:rsidP="00C9052D">
            <w:pPr>
              <w:pStyle w:val="05MJText"/>
              <w:ind w:firstLine="0"/>
              <w:jc w:val="center"/>
              <w:rPr>
                <w:lang w:val="en-US"/>
              </w:rPr>
            </w:pPr>
          </w:p>
        </w:tc>
      </w:tr>
    </w:tbl>
    <w:p w14:paraId="4D206CBC" w14:textId="77777777" w:rsidR="0088680E" w:rsidRDefault="0088680E" w:rsidP="0088680E">
      <w:pPr>
        <w:pStyle w:val="02MJ"/>
      </w:pPr>
      <w:r>
        <w:t>Materiál vodovodu</w:t>
      </w:r>
    </w:p>
    <w:p w14:paraId="6FF839F7" w14:textId="77777777" w:rsidR="0088680E" w:rsidRDefault="0088680E" w:rsidP="0088680E">
      <w:pPr>
        <w:numPr>
          <w:ilvl w:val="0"/>
          <w:numId w:val="23"/>
        </w:numPr>
        <w:tabs>
          <w:tab w:val="clear" w:pos="1429"/>
        </w:tabs>
        <w:spacing w:after="0" w:line="240" w:lineRule="auto"/>
        <w:ind w:left="851"/>
        <w:jc w:val="both"/>
      </w:pPr>
      <w:r>
        <w:t>prípojka vody : plastové rúry HDPE na pitnú vodu z PE (PN16)</w:t>
      </w:r>
    </w:p>
    <w:p w14:paraId="20D4B87C" w14:textId="439E78C3" w:rsidR="0088680E" w:rsidRDefault="0088680E" w:rsidP="0088680E">
      <w:pPr>
        <w:numPr>
          <w:ilvl w:val="0"/>
          <w:numId w:val="23"/>
        </w:numPr>
        <w:spacing w:after="0" w:line="240" w:lineRule="auto"/>
        <w:ind w:left="851"/>
        <w:jc w:val="both"/>
      </w:pPr>
      <w:r>
        <w:t>studená pitná vo</w:t>
      </w:r>
      <w:r w:rsidR="00B72BBD">
        <w:t>da, ohriata pitná voda, sú P</w:t>
      </w:r>
      <w:r w:rsidR="005C2596">
        <w:t>E</w:t>
      </w:r>
      <w:r w:rsidR="00B72BBD">
        <w:t>-R</w:t>
      </w:r>
      <w:r w:rsidR="005C2596">
        <w:t>T</w:t>
      </w:r>
      <w:r>
        <w:t xml:space="preserve">, tlakový rad pre studenú a úžitkovú vodu PN16, </w:t>
      </w:r>
    </w:p>
    <w:p w14:paraId="1BB63B59" w14:textId="77777777" w:rsidR="0088680E" w:rsidRDefault="0088680E" w:rsidP="0088680E">
      <w:pPr>
        <w:numPr>
          <w:ilvl w:val="0"/>
          <w:numId w:val="23"/>
        </w:numPr>
        <w:spacing w:after="0" w:line="240" w:lineRule="auto"/>
        <w:ind w:left="851"/>
        <w:jc w:val="both"/>
      </w:pPr>
      <w:r>
        <w:t>tepelná izolácia na teplú vodu : penové izolačné hadice z PE, spoje uzavrieť podľa technologických predpisov výr</w:t>
      </w:r>
      <w:r w:rsidR="00D378E9">
        <w:t>obcu - hrúbka izolácie 13</w:t>
      </w:r>
      <w:r>
        <w:t xml:space="preserve"> mm </w:t>
      </w:r>
      <w:r w:rsidR="00D378E9">
        <w:t>vo vnútorných stenách, hrúbka 13</w:t>
      </w:r>
      <w:r>
        <w:t xml:space="preserve"> mm v obvodových stenách.</w:t>
      </w:r>
    </w:p>
    <w:p w14:paraId="390F980E" w14:textId="77777777" w:rsidR="0088680E" w:rsidRDefault="0088680E" w:rsidP="00E44E56">
      <w:pPr>
        <w:numPr>
          <w:ilvl w:val="0"/>
          <w:numId w:val="23"/>
        </w:numPr>
        <w:spacing w:after="0" w:line="240" w:lineRule="auto"/>
        <w:ind w:left="851"/>
        <w:jc w:val="both"/>
      </w:pPr>
      <w:r>
        <w:t xml:space="preserve">izolácia proti kondenzácii vodných pár na potrubí studenej a úžitkovej vody : </w:t>
      </w:r>
      <w:r w:rsidR="00E44E56">
        <w:t>penové izolačné hadice z PE, spoje uzavrieť podľa technologických predpisov výrobcu - hrúbka izolácie 13 mm vo vnútorných stenách, hrúbka 13 mm v obvodových stenách.</w:t>
      </w:r>
    </w:p>
    <w:p w14:paraId="5D4EB6CE" w14:textId="77777777" w:rsidR="00895047" w:rsidRDefault="00895047" w:rsidP="00E44E56">
      <w:pPr>
        <w:spacing w:after="0" w:line="240" w:lineRule="auto"/>
        <w:ind w:left="851"/>
        <w:jc w:val="both"/>
      </w:pPr>
    </w:p>
    <w:p w14:paraId="2FC7F433" w14:textId="77777777" w:rsidR="0088680E" w:rsidRPr="00617E24" w:rsidRDefault="0088680E" w:rsidP="0088680E">
      <w:pPr>
        <w:pStyle w:val="02MJ"/>
      </w:pPr>
      <w:r w:rsidRPr="00617E24">
        <w:t>Skúška vonkajšieho vodovodu</w:t>
      </w:r>
    </w:p>
    <w:p w14:paraId="24F00991" w14:textId="77777777" w:rsidR="0088680E" w:rsidRPr="00617E24" w:rsidRDefault="0088680E" w:rsidP="0088680E">
      <w:pPr>
        <w:pStyle w:val="05MJText"/>
      </w:pPr>
      <w:r w:rsidRPr="00617E24">
        <w:t>Pred napojením sa musí vodovod vizuálne prehliadnuť a vykonať tlaková skúška. Prehliadkou sa kontroluje, či je vodovod postavený podľa projektovej dokumentácie, v súlade s hygienickými predpismi a podmienkami stanovenými pri povolení stavby.</w:t>
      </w:r>
    </w:p>
    <w:p w14:paraId="27ABCCA1" w14:textId="77777777" w:rsidR="0088680E" w:rsidRPr="00617E24" w:rsidRDefault="0088680E" w:rsidP="0088680E">
      <w:pPr>
        <w:pStyle w:val="05MJText"/>
      </w:pPr>
      <w:r w:rsidRPr="00617E24">
        <w:t>Pred vykonaním tlakovej skúšky je potrebné potrubie prepláchnuť zdravotne nezávadnou vodou a súčasne odkaliť na najnižšom mieste. Tlakové skúšky sa uskutočňujú na položenom potrubí vrátane všetkých tvaroviek a kontrolných zariadení vhodných pre odhadovaný tlak.</w:t>
      </w:r>
    </w:p>
    <w:p w14:paraId="04D604DF" w14:textId="77777777" w:rsidR="0088680E" w:rsidRPr="00617E24" w:rsidRDefault="0088680E" w:rsidP="0088680E">
      <w:pPr>
        <w:pStyle w:val="05MJText"/>
      </w:pPr>
      <w:r w:rsidRPr="00617E24">
        <w:t xml:space="preserve">Skúša sa zdravotne nezávadnou vodou na 1,5 násobok prevádzkového tlaku, najmenej však 200 kPa. </w:t>
      </w:r>
    </w:p>
    <w:p w14:paraId="2185A453" w14:textId="77777777" w:rsidR="0088680E" w:rsidRPr="00617E24" w:rsidRDefault="0088680E" w:rsidP="0088680E">
      <w:pPr>
        <w:pStyle w:val="05MJText"/>
      </w:pPr>
      <w:r w:rsidRPr="00617E24">
        <w:t xml:space="preserve">Spracuje sa zápis o prehliadke a tlakovej skúške vodovodného rozvodu. </w:t>
      </w:r>
    </w:p>
    <w:p w14:paraId="60D71376" w14:textId="77777777" w:rsidR="0088680E" w:rsidRDefault="0088680E" w:rsidP="00456EF4">
      <w:pPr>
        <w:pStyle w:val="05MJText"/>
        <w:ind w:firstLine="0"/>
      </w:pPr>
    </w:p>
    <w:p w14:paraId="361283F0" w14:textId="77777777" w:rsidR="0088680E" w:rsidRPr="00773AB0" w:rsidRDefault="0088680E" w:rsidP="0088680E">
      <w:pPr>
        <w:pStyle w:val="02MJ"/>
      </w:pPr>
      <w:r>
        <w:t>Ochrana</w:t>
      </w:r>
      <w:r w:rsidRPr="00773AB0">
        <w:t xml:space="preserve"> vodovodu </w:t>
      </w:r>
    </w:p>
    <w:p w14:paraId="7F5C6181" w14:textId="77777777" w:rsidR="0088680E" w:rsidRDefault="0088680E" w:rsidP="0088680E">
      <w:pPr>
        <w:pStyle w:val="05MJText"/>
      </w:pPr>
      <w:r w:rsidRPr="00617E24">
        <w:t>Pred uvedením zariadenia do prevádzky odporúčam</w:t>
      </w:r>
      <w:r>
        <w:t xml:space="preserve"> vypláchnuť potrubné</w:t>
      </w:r>
      <w:r w:rsidRPr="00617E24">
        <w:t xml:space="preserve"> rozvody minimálne trikrát, podľa možnosti teplou vodou, aby sa z neho odstránili </w:t>
      </w:r>
      <w:r>
        <w:t xml:space="preserve">nečistoty a zvyšky po montáži. </w:t>
      </w:r>
      <w:r w:rsidRPr="00617E24">
        <w:t xml:space="preserve">Preplachovanie má trvať </w:t>
      </w:r>
      <w:r>
        <w:t>minimálne 2 min alebo 15 sekúnd</w:t>
      </w:r>
      <w:r w:rsidRPr="00617E24">
        <w:t xml:space="preserve">/bežný meter </w:t>
      </w:r>
      <w:r>
        <w:t>potrubia</w:t>
      </w:r>
      <w:r w:rsidRPr="00617E24">
        <w:t xml:space="preserve"> rýchlosťou vody 0,5 m/s.</w:t>
      </w:r>
    </w:p>
    <w:p w14:paraId="16159178" w14:textId="77777777" w:rsidR="0088680E" w:rsidRDefault="0088680E" w:rsidP="0088680E">
      <w:pPr>
        <w:pStyle w:val="05MJText"/>
      </w:pPr>
      <w:r>
        <w:t xml:space="preserve">Pred dlhšou pauzou nepoužívania vodovodu – stagnáciou (dovolenka,...) uzavrieť hlavný uzáver vody. Po znovu začatí užívania vodovodu nechať niekoľko minút pustené ventily kvôli odtečeniu dlho stojacej vody v potrubiach. </w:t>
      </w:r>
    </w:p>
    <w:p w14:paraId="547A68F5" w14:textId="77777777" w:rsidR="0088680E" w:rsidRDefault="0088680E" w:rsidP="0088680E">
      <w:pPr>
        <w:pStyle w:val="05MJText"/>
      </w:pPr>
      <w:r>
        <w:tab/>
        <w:t xml:space="preserve">Zmena materiálu pri prechode z potrubia pitnej vody na potrubie požiarnej vody musí byť zabezpečené ochrannou jednotkou – spätnou armatúrou, neumožňujúcou spätné tečenie vody. </w:t>
      </w:r>
    </w:p>
    <w:p w14:paraId="480B08B1" w14:textId="300D002F" w:rsidR="005C2596" w:rsidRDefault="0088680E" w:rsidP="0088680E">
      <w:pPr>
        <w:pStyle w:val="05MJText"/>
      </w:pPr>
      <w:r>
        <w:tab/>
        <w:t>Je zakázané prepojiť vlastný zdroj vody (vodou zo studne) s verejným vodovodom.</w:t>
      </w:r>
    </w:p>
    <w:p w14:paraId="3716637A" w14:textId="77777777" w:rsidR="005C2596" w:rsidRDefault="005C2596" w:rsidP="0088680E">
      <w:pPr>
        <w:pStyle w:val="05MJText"/>
      </w:pPr>
    </w:p>
    <w:p w14:paraId="02984ABC" w14:textId="77777777" w:rsidR="0088680E" w:rsidRDefault="0088680E" w:rsidP="0088680E">
      <w:pPr>
        <w:pStyle w:val="02MJ"/>
      </w:pPr>
      <w:r>
        <w:t>Zemné práce</w:t>
      </w:r>
    </w:p>
    <w:p w14:paraId="2777C778" w14:textId="77777777" w:rsidR="0088680E" w:rsidRDefault="0088680E" w:rsidP="00F12146">
      <w:pPr>
        <w:pStyle w:val="05MJText"/>
        <w:ind w:firstLine="0"/>
      </w:pPr>
      <w:r>
        <w:t xml:space="preserve">Výkopy rýh pre potrubia v zemi budú s kolmými zapaženými stenami. Pre zemné práce platí najmä STN 73 3050. V prípade výskytu vody vo výkope sa na jeho dno uloží drenážne potrubie a podzemná voda sa bude odčerpávať. </w:t>
      </w:r>
    </w:p>
    <w:p w14:paraId="392C10C7" w14:textId="77777777" w:rsidR="0088680E" w:rsidRDefault="0088680E" w:rsidP="0088680E">
      <w:pPr>
        <w:pStyle w:val="05MJText"/>
        <w:ind w:firstLine="0"/>
      </w:pPr>
    </w:p>
    <w:p w14:paraId="6A8C6607" w14:textId="77777777" w:rsidR="0088680E" w:rsidRPr="00DE7DDF" w:rsidRDefault="0088680E" w:rsidP="0088680E">
      <w:pPr>
        <w:pStyle w:val="02MJ"/>
      </w:pPr>
      <w:r w:rsidRPr="00DE7DDF">
        <w:lastRenderedPageBreak/>
        <w:t>Kríženie podzemných vedení</w:t>
      </w:r>
    </w:p>
    <w:p w14:paraId="2732FC2D" w14:textId="77777777" w:rsidR="0088680E" w:rsidRDefault="0088680E" w:rsidP="0088680E">
      <w:pPr>
        <w:pStyle w:val="05MJText"/>
      </w:pPr>
      <w:r w:rsidRPr="00DE7DDF">
        <w:t xml:space="preserve">Najmenšie dovolené krytie vodovodu pod vozovkou je </w:t>
      </w:r>
      <w:smartTag w:uri="urn:schemas-microsoft-com:office:smarttags" w:element="metricconverter">
        <w:smartTagPr>
          <w:attr w:name="ProductID" w:val="1,5 m"/>
        </w:smartTagPr>
        <w:r w:rsidRPr="00DE7DDF">
          <w:t>1,5 m</w:t>
        </w:r>
      </w:smartTag>
      <w:r>
        <w:t>.</w:t>
      </w:r>
    </w:p>
    <w:p w14:paraId="6A0117D2" w14:textId="77777777" w:rsidR="0088680E" w:rsidRDefault="0088680E" w:rsidP="0088680E">
      <w:pPr>
        <w:pStyle w:val="05MJText"/>
      </w:pPr>
      <w:r w:rsidRPr="00DE7DDF">
        <w:t>Najmenšie dovolené vzdialenosti pri súbehu vodovodu s inými podzemnými vedeniami sú:</w:t>
      </w:r>
    </w:p>
    <w:p w14:paraId="46FBCC73" w14:textId="77777777" w:rsidR="0088680E" w:rsidRPr="00360A10" w:rsidRDefault="0088680E" w:rsidP="0088680E">
      <w:pPr>
        <w:pStyle w:val="05MJText"/>
        <w:rPr>
          <w:b/>
        </w:rPr>
      </w:pPr>
      <w:r>
        <w:rPr>
          <w:b/>
        </w:rPr>
        <w:t>V</w:t>
      </w:r>
      <w:r w:rsidRPr="00360A10">
        <w:rPr>
          <w:b/>
        </w:rPr>
        <w:t>odorovné</w:t>
      </w:r>
      <w:r>
        <w:rPr>
          <w:b/>
        </w:rPr>
        <w:t xml:space="preserve"> :</w:t>
      </w:r>
    </w:p>
    <w:p w14:paraId="44DF269A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>- vodovod – kanalizácia</w:t>
      </w:r>
      <w:r>
        <w:tab/>
      </w:r>
      <w:r w:rsidRPr="00DE7DDF">
        <w:t>0,6 m</w:t>
      </w:r>
    </w:p>
    <w:p w14:paraId="3FD8BF15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 xml:space="preserve">- vodovod – oznamovacie káble </w:t>
      </w:r>
      <w:r>
        <w:tab/>
      </w:r>
      <w:smartTag w:uri="urn:schemas-microsoft-com:office:smarttags" w:element="metricconverter">
        <w:smartTagPr>
          <w:attr w:name="ProductID" w:val="0,4 m"/>
        </w:smartTagPr>
        <w:r w:rsidRPr="00DE7DDF">
          <w:t>0,4 m</w:t>
        </w:r>
      </w:smartTag>
    </w:p>
    <w:p w14:paraId="792759FF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>- vodovod – silový kábel</w:t>
      </w:r>
      <w:r>
        <w:tab/>
      </w:r>
      <w:r w:rsidRPr="00DE7DDF">
        <w:t>0,4 m</w:t>
      </w:r>
    </w:p>
    <w:p w14:paraId="75B495E0" w14:textId="77777777" w:rsidR="0088680E" w:rsidRPr="00360A10" w:rsidRDefault="0088680E" w:rsidP="0088680E">
      <w:pPr>
        <w:pStyle w:val="05MJText"/>
        <w:rPr>
          <w:b/>
        </w:rPr>
      </w:pPr>
      <w:r w:rsidRPr="00360A10">
        <w:rPr>
          <w:b/>
        </w:rPr>
        <w:t>Zvislé :</w:t>
      </w:r>
    </w:p>
    <w:p w14:paraId="2BE6B786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 w:rsidRPr="00DE7DDF">
        <w:t>- vodovod – kanalizácia</w:t>
      </w:r>
      <w:r>
        <w:tab/>
      </w:r>
      <w:r w:rsidRPr="00DE7DDF">
        <w:t>0,1 m (kanalizácia je pod vodovodom)</w:t>
      </w:r>
    </w:p>
    <w:p w14:paraId="4D1B60FA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 xml:space="preserve">- vodovod – oznamovacie káble </w:t>
      </w:r>
      <w:r>
        <w:tab/>
      </w:r>
      <w:smartTag w:uri="urn:schemas-microsoft-com:office:smarttags" w:element="metricconverter">
        <w:smartTagPr>
          <w:attr w:name="ProductID" w:val="0,2 m"/>
        </w:smartTagPr>
        <w:r w:rsidRPr="00DE7DDF">
          <w:t>0,2 m</w:t>
        </w:r>
      </w:smartTag>
    </w:p>
    <w:p w14:paraId="2E6433BC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>- vodovod – silový kábel</w:t>
      </w:r>
      <w:r>
        <w:tab/>
      </w:r>
      <w:smartTag w:uri="urn:schemas-microsoft-com:office:smarttags" w:element="metricconverter">
        <w:smartTagPr>
          <w:attr w:name="ProductID" w:val="0,4 m"/>
        </w:smartTagPr>
        <w:r w:rsidRPr="00DE7DDF">
          <w:t>0,4 m</w:t>
        </w:r>
      </w:smartTag>
    </w:p>
    <w:p w14:paraId="55216FC3" w14:textId="77777777" w:rsidR="0088680E" w:rsidRPr="00EF5728" w:rsidRDefault="0088680E" w:rsidP="006F304B">
      <w:pPr>
        <w:pStyle w:val="05MJText"/>
      </w:pPr>
    </w:p>
    <w:p w14:paraId="7EC97C14" w14:textId="77777777" w:rsidR="006F304B" w:rsidRDefault="006F304B" w:rsidP="003C39CD">
      <w:pPr>
        <w:pStyle w:val="05MJText"/>
      </w:pPr>
    </w:p>
    <w:p w14:paraId="12AA0F38" w14:textId="77777777" w:rsidR="0088680E" w:rsidRDefault="0088680E" w:rsidP="0088680E">
      <w:pPr>
        <w:pStyle w:val="01MJ"/>
      </w:pPr>
      <w:r>
        <w:lastRenderedPageBreak/>
        <w:t>Splašková kanalizácia</w:t>
      </w:r>
    </w:p>
    <w:p w14:paraId="211685E0" w14:textId="77777777" w:rsidR="0088680E" w:rsidRDefault="0088680E" w:rsidP="0088680E">
      <w:pPr>
        <w:pStyle w:val="02MJ"/>
      </w:pPr>
      <w:r>
        <w:t>Prípojka splaškovej kanalizácie</w:t>
      </w:r>
    </w:p>
    <w:p w14:paraId="4C96286E" w14:textId="1F6F4DDC" w:rsidR="004F4884" w:rsidRPr="00F2044C" w:rsidRDefault="0088680E" w:rsidP="004F4884">
      <w:pPr>
        <w:spacing w:after="0"/>
        <w:ind w:firstLine="284"/>
        <w:jc w:val="both"/>
      </w:pPr>
      <w:r>
        <w:t xml:space="preserve">Projekt rieši </w:t>
      </w:r>
      <w:r w:rsidR="004F4884">
        <w:t xml:space="preserve">napojenie </w:t>
      </w:r>
      <w:r w:rsidR="00AC7354">
        <w:t xml:space="preserve">rekonštrukcie komunitnej kaviarne </w:t>
      </w:r>
      <w:proofErr w:type="spellStart"/>
      <w:r w:rsidR="00AC7354">
        <w:t>Džemo</w:t>
      </w:r>
      <w:proofErr w:type="spellEnd"/>
      <w:r w:rsidR="004F4884">
        <w:t xml:space="preserve"> na verejnú </w:t>
      </w:r>
      <w:r w:rsidR="004F4884" w:rsidRPr="00F2044C">
        <w:t xml:space="preserve">splaškovú kanalizáciu. </w:t>
      </w:r>
      <w:r w:rsidR="00AC7354">
        <w:t>Existujúca</w:t>
      </w:r>
      <w:r w:rsidR="004F4884" w:rsidRPr="00F2044C">
        <w:t xml:space="preserve"> kanalizačná prípojka</w:t>
      </w:r>
      <w:r w:rsidR="00AC7354">
        <w:t xml:space="preserve"> je</w:t>
      </w:r>
      <w:r w:rsidR="004F4884" w:rsidRPr="00F2044C">
        <w:t xml:space="preserve"> napojená na verejnú splaškovú kanalizáciu. </w:t>
      </w:r>
    </w:p>
    <w:p w14:paraId="01B2279C" w14:textId="77777777" w:rsidR="004F4884" w:rsidRDefault="004F4884" w:rsidP="0088680E">
      <w:pPr>
        <w:ind w:firstLine="284"/>
        <w:jc w:val="both"/>
      </w:pPr>
    </w:p>
    <w:p w14:paraId="338B48F9" w14:textId="77777777" w:rsidR="004478C5" w:rsidRPr="00E85307" w:rsidRDefault="004478C5" w:rsidP="004478C5">
      <w:pPr>
        <w:pStyle w:val="02MJ"/>
      </w:pPr>
      <w:r>
        <w:t>Bilancie splaškových vôd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7"/>
        <w:gridCol w:w="1155"/>
        <w:gridCol w:w="1407"/>
        <w:gridCol w:w="1898"/>
        <w:gridCol w:w="663"/>
      </w:tblGrid>
      <w:tr w:rsidR="004478C5" w:rsidRPr="004478C5" w14:paraId="7DD1DB7B" w14:textId="77777777" w:rsidTr="004478C5">
        <w:trPr>
          <w:trHeight w:val="600"/>
        </w:trPr>
        <w:tc>
          <w:tcPr>
            <w:tcW w:w="35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5466" w14:textId="77777777" w:rsidR="004478C5" w:rsidRPr="004478C5" w:rsidRDefault="004478C5" w:rsidP="004478C5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Spôsob odberu vody</w:t>
            </w: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73617BA8" w14:textId="19E85A18" w:rsidR="004478C5" w:rsidRPr="00AC7354" w:rsidRDefault="00AC7354" w:rsidP="00AC735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Pravidelné používanie (nemocnice, školy, reštaurácie, hotely, obchody, služby)</w:t>
            </w:r>
          </w:p>
        </w:tc>
      </w:tr>
      <w:tr w:rsidR="004478C5" w:rsidRPr="004478C5" w14:paraId="447672A1" w14:textId="77777777" w:rsidTr="004478C5">
        <w:trPr>
          <w:trHeight w:val="390"/>
        </w:trPr>
        <w:tc>
          <w:tcPr>
            <w:tcW w:w="3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085F" w14:textId="77777777" w:rsidR="004478C5" w:rsidRPr="004478C5" w:rsidRDefault="004478C5" w:rsidP="004478C5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Max. počet pripojených užívateľov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EF42D1B" w14:textId="2CE8F1EA" w:rsidR="004478C5" w:rsidRPr="004478C5" w:rsidRDefault="00AC7354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43BE" w14:textId="77777777" w:rsidR="004478C5" w:rsidRPr="004478C5" w:rsidRDefault="004478C5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[os]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AF2F" w14:textId="77777777" w:rsidR="004478C5" w:rsidRPr="004478C5" w:rsidRDefault="004478C5" w:rsidP="004478C5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  <w:r w:rsidRPr="004478C5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h</w:t>
            </w:r>
            <w:proofErr w:type="spellEnd"/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F6BC7" w14:textId="77777777" w:rsidR="004478C5" w:rsidRPr="004478C5" w:rsidRDefault="00C563F1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1,9</w:t>
            </w:r>
          </w:p>
        </w:tc>
      </w:tr>
      <w:tr w:rsidR="004478C5" w:rsidRPr="004478C5" w14:paraId="559ACC0F" w14:textId="77777777" w:rsidTr="004478C5">
        <w:trPr>
          <w:trHeight w:val="390"/>
        </w:trPr>
        <w:tc>
          <w:tcPr>
            <w:tcW w:w="3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7351" w14:textId="77777777" w:rsidR="004478C5" w:rsidRPr="004478C5" w:rsidRDefault="004478C5" w:rsidP="004478C5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Denná priemerná potreba vody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80CA253" w14:textId="654F2FC6" w:rsidR="004478C5" w:rsidRPr="004478C5" w:rsidRDefault="00AC7354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1440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10F5" w14:textId="77777777" w:rsidR="004478C5" w:rsidRPr="004478C5" w:rsidRDefault="004478C5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[l/deň]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79CB" w14:textId="77777777" w:rsidR="004478C5" w:rsidRPr="004478C5" w:rsidRDefault="004478C5" w:rsidP="004478C5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K =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44514" w14:textId="607AD2B6" w:rsidR="004478C5" w:rsidRPr="004478C5" w:rsidRDefault="004478C5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color w:val="000000"/>
                <w:lang w:eastAsia="sk-SK"/>
              </w:rPr>
              <w:t>7</w:t>
            </w:r>
          </w:p>
        </w:tc>
      </w:tr>
      <w:tr w:rsidR="004478C5" w:rsidRPr="004478C5" w14:paraId="3EAFD6F2" w14:textId="77777777" w:rsidTr="004478C5">
        <w:trPr>
          <w:trHeight w:val="390"/>
        </w:trPr>
        <w:tc>
          <w:tcPr>
            <w:tcW w:w="35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3357" w14:textId="77777777" w:rsidR="004478C5" w:rsidRPr="004478C5" w:rsidRDefault="004478C5" w:rsidP="004478C5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Použitie do roka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0256CEA" w14:textId="77777777" w:rsidR="004478C5" w:rsidRPr="004478C5" w:rsidRDefault="004478C5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365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44D2" w14:textId="77777777" w:rsidR="004478C5" w:rsidRPr="004478C5" w:rsidRDefault="004478C5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[dní]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CF0C6" w14:textId="77777777" w:rsidR="004478C5" w:rsidRPr="004478C5" w:rsidRDefault="004478C5" w:rsidP="004478C5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Sklon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DB684" w14:textId="77777777" w:rsidR="004478C5" w:rsidRPr="004478C5" w:rsidRDefault="00E9629F" w:rsidP="004478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  <w:r w:rsidR="004478C5" w:rsidRPr="004478C5">
              <w:rPr>
                <w:rFonts w:ascii="Calibri" w:eastAsia="Times New Roman" w:hAnsi="Calibri" w:cs="Times New Roman"/>
                <w:color w:val="000000"/>
                <w:lang w:eastAsia="sk-SK"/>
              </w:rPr>
              <w:t>,0</w:t>
            </w:r>
          </w:p>
        </w:tc>
      </w:tr>
    </w:tbl>
    <w:p w14:paraId="7AD5D874" w14:textId="77777777" w:rsidR="0088680E" w:rsidRDefault="0088680E" w:rsidP="0088680E">
      <w:pPr>
        <w:pStyle w:val="05MJText"/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625"/>
        <w:gridCol w:w="625"/>
        <w:gridCol w:w="2347"/>
        <w:gridCol w:w="828"/>
        <w:gridCol w:w="1219"/>
        <w:gridCol w:w="702"/>
        <w:gridCol w:w="1006"/>
        <w:gridCol w:w="832"/>
      </w:tblGrid>
      <w:tr w:rsidR="00F469A9" w:rsidRPr="00F469A9" w14:paraId="581A21E5" w14:textId="77777777" w:rsidTr="00F469A9">
        <w:trPr>
          <w:trHeight w:val="445"/>
        </w:trPr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D279" w14:textId="77777777" w:rsidR="00F469A9" w:rsidRDefault="00F469A9" w:rsidP="00F469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70E0615E" w14:textId="77777777" w:rsidR="00F469A9" w:rsidRPr="00F469A9" w:rsidRDefault="00F469A9" w:rsidP="00F469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Bilancia splaškových odpadových vôd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4543" w14:textId="77777777" w:rsidR="00F469A9" w:rsidRPr="00F469A9" w:rsidRDefault="00F469A9" w:rsidP="00F469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0DC2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8D0B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9000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9A9" w:rsidRPr="00F469A9" w14:paraId="6D901B08" w14:textId="77777777" w:rsidTr="00F469A9">
        <w:trPr>
          <w:trHeight w:val="19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3C7B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4946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CF62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AAFC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4ADC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8E13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328F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98FA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8091" w14:textId="77777777" w:rsidR="00F469A9" w:rsidRPr="00F469A9" w:rsidRDefault="00F469A9" w:rsidP="00F4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9A9" w:rsidRPr="00F469A9" w14:paraId="7DD65F30" w14:textId="77777777" w:rsidTr="00F469A9">
        <w:trPr>
          <w:trHeight w:val="552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9F260" w14:textId="77777777" w:rsidR="00F469A9" w:rsidRPr="00F469A9" w:rsidRDefault="00F469A9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  <w:lang w:eastAsia="sk-SK"/>
              </w:rPr>
              <w:t>Hodinová maximálna produkcia odpadových vôd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1914" w14:textId="77777777" w:rsidR="00F469A9" w:rsidRPr="00F469A9" w:rsidRDefault="00F469A9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F469A9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F469A9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h</w:t>
            </w:r>
            <w:proofErr w:type="spellEnd"/>
            <w:r w:rsidRPr="00F469A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E3B1" w14:textId="2FBA5F99" w:rsidR="00F469A9" w:rsidRPr="00F469A9" w:rsidRDefault="00AC7354" w:rsidP="002421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C574" w14:textId="77777777" w:rsidR="00F469A9" w:rsidRPr="00F469A9" w:rsidRDefault="00F469A9" w:rsidP="00F469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[l/hod]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F046" w14:textId="15255841" w:rsidR="00F469A9" w:rsidRPr="00F469A9" w:rsidRDefault="00B72BBD" w:rsidP="002421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</w:t>
            </w:r>
            <w:r w:rsidR="00AC735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3667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26E18" w14:textId="77777777" w:rsidR="00F469A9" w:rsidRPr="00F469A9" w:rsidRDefault="00B72BBD" w:rsidP="00B72B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  <w:r w:rsidR="00F469A9"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[l/s]</w:t>
            </w:r>
          </w:p>
        </w:tc>
      </w:tr>
      <w:tr w:rsidR="00F469A9" w:rsidRPr="00F469A9" w14:paraId="2709B5A8" w14:textId="77777777" w:rsidTr="00F469A9">
        <w:trPr>
          <w:trHeight w:val="552"/>
        </w:trPr>
        <w:tc>
          <w:tcPr>
            <w:tcW w:w="42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EB7CA" w14:textId="77777777" w:rsidR="00F469A9" w:rsidRPr="00F469A9" w:rsidRDefault="00F469A9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8"/>
                <w:lang w:eastAsia="sk-SK"/>
              </w:rPr>
              <w:t>Ročná maximálna produkcia odpadových vôd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83E4" w14:textId="77777777" w:rsidR="00F469A9" w:rsidRPr="00F469A9" w:rsidRDefault="00F469A9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color w:val="000000"/>
                <w:lang w:eastAsia="sk-SK"/>
              </w:rPr>
              <w:t>Q</w:t>
            </w:r>
            <w:r w:rsidRPr="00F469A9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ROČ</w:t>
            </w:r>
            <w:r w:rsidRPr="00F469A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=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9B4EC" w14:textId="665732DC" w:rsidR="00F469A9" w:rsidRPr="00F469A9" w:rsidRDefault="00AC7354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525 600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7537" w14:textId="77777777" w:rsidR="00F469A9" w:rsidRPr="00F469A9" w:rsidRDefault="00F469A9" w:rsidP="00F469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[l/rok]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36A4A" w14:textId="4B04A64D" w:rsidR="00F469A9" w:rsidRPr="00F469A9" w:rsidRDefault="00AC7354" w:rsidP="00F469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17245" w14:textId="77777777" w:rsidR="00F469A9" w:rsidRPr="00F469A9" w:rsidRDefault="00F469A9" w:rsidP="00F469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[m</w:t>
            </w:r>
            <w:r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  <w:r w:rsidRPr="00F469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</w:tbl>
    <w:p w14:paraId="3A8AB9C9" w14:textId="77777777" w:rsidR="00F469A9" w:rsidRDefault="00F469A9" w:rsidP="00F469A9">
      <w:pPr>
        <w:pStyle w:val="05MJText"/>
      </w:pPr>
    </w:p>
    <w:tbl>
      <w:tblPr>
        <w:tblW w:w="8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986"/>
        <w:gridCol w:w="986"/>
        <w:gridCol w:w="960"/>
        <w:gridCol w:w="960"/>
      </w:tblGrid>
      <w:tr w:rsidR="0088680E" w:rsidRPr="0088680E" w14:paraId="50AFF030" w14:textId="77777777" w:rsidTr="0088680E">
        <w:trPr>
          <w:trHeight w:val="300"/>
        </w:trPr>
        <w:tc>
          <w:tcPr>
            <w:tcW w:w="4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061FFE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Zariaďovací predmet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065A85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DU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B74E9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750EB42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min. DN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65E09E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DU . N</w:t>
            </w:r>
          </w:p>
        </w:tc>
      </w:tr>
      <w:tr w:rsidR="0088680E" w:rsidRPr="0088680E" w14:paraId="58A490AB" w14:textId="77777777" w:rsidTr="0088680E">
        <w:trPr>
          <w:trHeight w:val="315"/>
        </w:trPr>
        <w:tc>
          <w:tcPr>
            <w:tcW w:w="49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3D87" w14:textId="77777777" w:rsidR="0088680E" w:rsidRPr="0088680E" w:rsidRDefault="0088680E" w:rsidP="008868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AB2096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[l/s]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0DEB56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[ks]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0A4212" w14:textId="77777777" w:rsidR="0088680E" w:rsidRPr="0088680E" w:rsidRDefault="0088680E" w:rsidP="008868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9581E2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[l/s]</w:t>
            </w:r>
          </w:p>
        </w:tc>
      </w:tr>
      <w:tr w:rsidR="0088680E" w:rsidRPr="0088680E" w14:paraId="12855ACC" w14:textId="77777777" w:rsidTr="0088680E">
        <w:trPr>
          <w:trHeight w:val="345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DA98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Automaticky splachovaný pisoár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D754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86590BF" w14:textId="7A470D0F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EA6B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EE9A" w14:textId="3C4ED760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3268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88680E" w:rsidRPr="0088680E" w14:paraId="2DA00457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F736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Umývací žľab alebo umývacia fontánka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A7D0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7A29E33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B085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F9550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4BA79763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551F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Umývadlo, bidet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6618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7EDA8CD8" w14:textId="29187592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2A6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E65F" w14:textId="3714D0ED" w:rsidR="0088680E" w:rsidRPr="0088680E" w:rsidRDefault="003876B7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</w:tr>
      <w:tr w:rsidR="0088680E" w:rsidRPr="0088680E" w14:paraId="32775A51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98BD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Pisoár s tlakovým splachovačom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7A74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3C758E48" w14:textId="349FEB51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2758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1FD83" w14:textId="5C801423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</w:tr>
      <w:tr w:rsidR="0088680E" w:rsidRPr="0088680E" w14:paraId="0849E237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9318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bez zátky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C601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4A63D660" w14:textId="1469CC04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FBA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B6E79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3DA424EA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0BAF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so zátkou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F8C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71A92A68" w14:textId="38916A5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CD7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44267" w14:textId="7BEB033F" w:rsidR="0088680E" w:rsidRPr="0088680E" w:rsidRDefault="00663A6C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88680E" w:rsidRPr="0088680E" w14:paraId="4B9E5749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F807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Samostatný pisoár s nádržkovým splachovačom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0847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6D0A3633" w14:textId="3DBE125C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3B63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91E5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629338D7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5746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Kúpacia vaňa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E469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59E64AAA" w14:textId="3DA96D76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3046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E96F" w14:textId="51369FAF" w:rsidR="0088680E" w:rsidRPr="0088680E" w:rsidRDefault="00663A6C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88680E" w:rsidRPr="0088680E" w14:paraId="3FF8F011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7123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Kuchynský drez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2E2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030D1B64" w14:textId="26BC21C3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70CB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EEB2" w14:textId="53A1240E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1,6</w:t>
            </w:r>
          </w:p>
        </w:tc>
      </w:tr>
      <w:tr w:rsidR="0088680E" w:rsidRPr="0088680E" w14:paraId="63DCE734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8801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Nástenná výlevka s pripojením DN 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614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2225F076" w14:textId="5B893069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B3C3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B11F6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6C9A4778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91C1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671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7362A0BE" w14:textId="67F100EE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97BB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29A67" w14:textId="3A01DEB4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88680E" w:rsidRPr="0088680E" w14:paraId="6075F270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AF91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Práčka s kapacitou do 6 kg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39F3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7C7BE4E2" w14:textId="5AB681F9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A87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49CF3" w14:textId="6FC103AA" w:rsidR="0088680E" w:rsidRPr="0088680E" w:rsidRDefault="003268E6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88680E" w:rsidRPr="0088680E" w14:paraId="79891FF6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9C90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Veľkokuchynský drez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0D0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130A127A" w14:textId="2DFE1680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7DA2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762E0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12950921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127C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Liatinová výlevka s napojením DN 70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EB1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BB105E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723A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3CAB9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0B7282F2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FC72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lastRenderedPageBreak/>
              <w:t>Práčka s kapacitou do 12 kg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89D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D95C537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B854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B5757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32D50AA6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2554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tlakovým splachovačom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CFD2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80B8FFE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E1E8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A6AEE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3C73BEB9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4225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7,5l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55FE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4E03AEDD" w14:textId="1A6801BF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39F6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47EDE" w14:textId="69CB2619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  <w:r w:rsidR="003F77F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,0</w:t>
            </w:r>
          </w:p>
        </w:tc>
      </w:tr>
      <w:tr w:rsidR="0088680E" w:rsidRPr="0088680E" w14:paraId="3CE09A9B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A243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9,0l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C320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3FBB73D9" w14:textId="2317AFF1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21C7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48FE1" w14:textId="4CEC850E" w:rsidR="0088680E" w:rsidRPr="0088680E" w:rsidRDefault="00663A6C" w:rsidP="00663A6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</w:t>
            </w:r>
            <w:r w:rsidR="00AC73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7C972B03" w14:textId="77777777" w:rsidTr="003876B7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0D7E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64C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5C09F7FE" w14:textId="4FECD458" w:rsidR="0088680E" w:rsidRPr="0088680E" w:rsidRDefault="0088680E" w:rsidP="002421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BE38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D0FE1" w14:textId="760808F8" w:rsidR="0088680E" w:rsidRPr="0088680E" w:rsidRDefault="003F77FC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</w:t>
            </w:r>
            <w:r w:rsidR="005C259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88680E" w:rsidRPr="0088680E" w14:paraId="62F17515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1118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70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9B0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29F8A62" w14:textId="0085D51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95DD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E04F7" w14:textId="23FD51D9" w:rsidR="0088680E" w:rsidRPr="0088680E" w:rsidRDefault="00663A6C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04F348AA" w14:textId="77777777" w:rsidTr="0088680E">
        <w:trPr>
          <w:trHeight w:val="345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A269" w14:textId="77777777" w:rsidR="0088680E" w:rsidRPr="0088680E" w:rsidRDefault="0088680E" w:rsidP="0088680E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72A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B40638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69CB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F92E6" w14:textId="77777777" w:rsidR="0088680E" w:rsidRPr="003268E6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68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0,0</w:t>
            </w:r>
          </w:p>
        </w:tc>
      </w:tr>
      <w:tr w:rsidR="0088680E" w:rsidRPr="0088680E" w14:paraId="660D99E1" w14:textId="77777777" w:rsidTr="0088680E">
        <w:trPr>
          <w:trHeight w:val="405"/>
        </w:trPr>
        <w:tc>
          <w:tcPr>
            <w:tcW w:w="786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3763B3" w14:textId="77777777" w:rsidR="0088680E" w:rsidRPr="0088680E" w:rsidRDefault="0088680E" w:rsidP="0088680E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∑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BF87782" w14:textId="06480872" w:rsidR="0088680E" w:rsidRPr="0088680E" w:rsidRDefault="00AC7354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9,6</w:t>
            </w:r>
          </w:p>
        </w:tc>
      </w:tr>
      <w:tr w:rsidR="0088680E" w:rsidRPr="0088680E" w14:paraId="16990D7D" w14:textId="77777777" w:rsidTr="0088680E">
        <w:trPr>
          <w:trHeight w:val="405"/>
        </w:trPr>
        <w:tc>
          <w:tcPr>
            <w:tcW w:w="6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3CE8" w14:textId="77777777" w:rsidR="0088680E" w:rsidRPr="0088680E" w:rsidRDefault="0088680E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C3C590" wp14:editId="647EEE84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99695</wp:posOffset>
                      </wp:positionV>
                      <wp:extent cx="1057275" cy="209550"/>
                      <wp:effectExtent l="0" t="0" r="0" b="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7275" cy="209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F9A1225" w14:textId="77777777" w:rsidR="00455651" w:rsidRDefault="00455651" w:rsidP="0088680E">
                                  <w:pPr>
                                    <w:pStyle w:val="Normlnywebov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ww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=K.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∑DU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C3C5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28.8pt;margin-top:7.85pt;width:83.25pt;height:1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" filled="f" stroked="f">
                      <v:textbox style="mso-fit-shape-to-text:t" inset="0,0,0,0">
                        <w:txbxContent>
                          <w:p w14:paraId="0F9A1225" w14:textId="77777777" w:rsidR="00455651" w:rsidRDefault="00455651" w:rsidP="0088680E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ww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=K.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∑DU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8E66E6" w14:textId="77777777" w:rsidR="0088680E" w:rsidRPr="0088680E" w:rsidRDefault="0088680E" w:rsidP="008868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0E5E7F" w14:textId="77777777" w:rsidR="0088680E" w:rsidRPr="0088680E" w:rsidRDefault="0088680E" w:rsidP="008868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8680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[l/s]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D4BF8EA" w14:textId="54353919" w:rsidR="0088680E" w:rsidRPr="0088680E" w:rsidRDefault="00AC7354" w:rsidP="002421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2,1</w:t>
            </w:r>
            <w:r w:rsidR="00F72F5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</w:t>
            </w:r>
          </w:p>
        </w:tc>
      </w:tr>
    </w:tbl>
    <w:p w14:paraId="08A73E38" w14:textId="77777777" w:rsidR="0088680E" w:rsidRDefault="0088680E" w:rsidP="0088680E">
      <w:pPr>
        <w:pStyle w:val="05MJText"/>
      </w:pPr>
    </w:p>
    <w:p w14:paraId="130A9A9A" w14:textId="192EE63E" w:rsidR="004478C5" w:rsidRDefault="0088680E" w:rsidP="00FE6064">
      <w:pPr>
        <w:pStyle w:val="05MJText"/>
      </w:pPr>
      <w:r>
        <w:t>Výpočt</w:t>
      </w:r>
      <w:r w:rsidR="00D378E9">
        <w:t xml:space="preserve">ový prietok splaškovej vody </w:t>
      </w:r>
      <w:r w:rsidR="005C2596">
        <w:t xml:space="preserve"> </w:t>
      </w:r>
      <w:r w:rsidR="00F72F50">
        <w:t xml:space="preserve">2,17 </w:t>
      </w:r>
      <w:r>
        <w:t xml:space="preserve"> </w:t>
      </w:r>
      <w:r w:rsidRPr="00C64920">
        <w:t xml:space="preserve">[l/s] – </w:t>
      </w:r>
      <w:r w:rsidR="004478C5" w:rsidRPr="00C64920">
        <w:t xml:space="preserve">návrh prípojky </w:t>
      </w:r>
      <w:r w:rsidR="00B72BBD">
        <w:t>Ø D100</w:t>
      </w:r>
      <w:r w:rsidR="004B05C7">
        <w:t>.</w:t>
      </w:r>
      <w:r w:rsidR="00B72BBD">
        <w:t xml:space="preserve"> Kvôli minimálnej normovej požiadavke navrhujem prípojku DN150 – 160x4,0. </w:t>
      </w:r>
      <w:r w:rsidR="00F72F50">
        <w:t xml:space="preserve">V prípade, že existujúca prípojka splaškovej kanalizácie bude menšej dimenzie je potrebné ju nahradiť. </w:t>
      </w:r>
    </w:p>
    <w:p w14:paraId="18D9B886" w14:textId="2D619BAE" w:rsidR="007027FE" w:rsidRDefault="007027FE" w:rsidP="00FE6064">
      <w:pPr>
        <w:pStyle w:val="05MJText"/>
      </w:pPr>
    </w:p>
    <w:p w14:paraId="4798982E" w14:textId="6B8ADEDC" w:rsidR="004F4884" w:rsidRDefault="00F72F50" w:rsidP="004F4884">
      <w:pPr>
        <w:pStyle w:val="05MJText"/>
      </w:pPr>
      <w:r>
        <w:t>Existujúca p</w:t>
      </w:r>
      <w:r w:rsidR="004F4884">
        <w:t xml:space="preserve">rípojka splaškovej kanalizácie </w:t>
      </w:r>
      <w:r>
        <w:t>je</w:t>
      </w:r>
      <w:r w:rsidR="004F4884">
        <w:t xml:space="preserve"> vedená z objektu do </w:t>
      </w:r>
      <w:r>
        <w:t xml:space="preserve">novej navrhovanej </w:t>
      </w:r>
      <w:r w:rsidR="004F4884">
        <w:t xml:space="preserve">revíznej šachty priemeru </w:t>
      </w:r>
      <w:r>
        <w:t>600</w:t>
      </w:r>
      <w:r w:rsidR="004F4884">
        <w:t xml:space="preserve">mm vo vzdialenosti </w:t>
      </w:r>
      <w:r>
        <w:t xml:space="preserve">5,9 </w:t>
      </w:r>
      <w:r w:rsidR="004F4884">
        <w:t xml:space="preserve">m od </w:t>
      </w:r>
      <w:r>
        <w:t>objektu</w:t>
      </w:r>
      <w:r w:rsidR="004F4884">
        <w:t>.</w:t>
      </w:r>
      <w:r w:rsidR="00AA3AF4">
        <w:t xml:space="preserve"> </w:t>
      </w:r>
      <w:r>
        <w:t xml:space="preserve">Táto šachta je navrhnutá z dôvodu napojenia plánovanej prístavby na existujúcu kanalizáciu. </w:t>
      </w:r>
    </w:p>
    <w:p w14:paraId="77ED202B" w14:textId="4678A3D7" w:rsidR="00766619" w:rsidRDefault="00766619" w:rsidP="004F4884">
      <w:pPr>
        <w:pStyle w:val="05MJText"/>
        <w:rPr>
          <w:b/>
          <w:bCs/>
          <w:color w:val="FF0000"/>
        </w:rPr>
      </w:pPr>
    </w:p>
    <w:p w14:paraId="3A145F4E" w14:textId="77777777" w:rsidR="00766619" w:rsidRPr="00766619" w:rsidRDefault="00766619" w:rsidP="00E1445F">
      <w:pPr>
        <w:pStyle w:val="02MJ"/>
      </w:pPr>
      <w:bookmarkStart w:id="0" w:name="_Hlk66970498"/>
      <w:r w:rsidRPr="00766619">
        <w:t>Stanovenie množstva zrážkových vôd :</w:t>
      </w:r>
    </w:p>
    <w:tbl>
      <w:tblPr>
        <w:tblpPr w:leftFromText="141" w:rightFromText="141" w:bottomFromText="160" w:vertAnchor="text" w:horzAnchor="page" w:tblpXSpec="center" w:tblpY="43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7"/>
        <w:gridCol w:w="16"/>
        <w:gridCol w:w="648"/>
        <w:gridCol w:w="784"/>
        <w:gridCol w:w="1850"/>
        <w:gridCol w:w="11"/>
        <w:gridCol w:w="1302"/>
        <w:gridCol w:w="654"/>
      </w:tblGrid>
      <w:tr w:rsidR="00766619" w14:paraId="46C4FB73" w14:textId="77777777" w:rsidTr="00766619">
        <w:trPr>
          <w:trHeight w:val="390"/>
        </w:trPr>
        <w:tc>
          <w:tcPr>
            <w:tcW w:w="289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6CA5A0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bookmarkStart w:id="1" w:name="RANGE!A1:I6"/>
            <w:bookmarkStart w:id="2" w:name="_Hlk66970543"/>
            <w:bookmarkEnd w:id="0"/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 xml:space="preserve">Pôdorysný priemet odvodňovanej plochy </w:t>
            </w:r>
            <w:bookmarkEnd w:id="1"/>
          </w:p>
        </w:tc>
        <w:tc>
          <w:tcPr>
            <w:tcW w:w="10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AD06E" w14:textId="77777777" w:rsidR="00766619" w:rsidRDefault="00766619">
            <w:pPr>
              <w:spacing w:after="0" w:line="240" w:lineRule="auto"/>
              <w:ind w:firstLineChars="100" w:firstLine="220"/>
              <w:jc w:val="right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A =</w:t>
            </w:r>
          </w:p>
        </w:tc>
        <w:tc>
          <w:tcPr>
            <w:tcW w:w="72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EF3"/>
            <w:noWrap/>
            <w:vAlign w:val="center"/>
            <w:hideMark/>
          </w:tcPr>
          <w:p w14:paraId="31BAD59E" w14:textId="3F8E2BAB" w:rsidR="00766619" w:rsidRDefault="0045565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76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A1D714" w14:textId="77777777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[m</w:t>
            </w:r>
            <w:r>
              <w:rPr>
                <w:rFonts w:ascii="Arial Narrow" w:eastAsia="Times New Roman" w:hAnsi="Arial Narrow" w:cs="Calibri"/>
                <w:vertAlign w:val="superscript"/>
                <w:lang w:eastAsia="sk-SK"/>
              </w:rPr>
              <w:t>2</w:t>
            </w:r>
            <w:r>
              <w:rPr>
                <w:rFonts w:ascii="Arial Narrow" w:eastAsia="Times New Roman" w:hAnsi="Arial Narrow" w:cs="Calibri"/>
                <w:lang w:eastAsia="sk-SK"/>
              </w:rPr>
              <w:t>]</w:t>
            </w:r>
          </w:p>
        </w:tc>
      </w:tr>
      <w:tr w:rsidR="00766619" w14:paraId="47C8E7E7" w14:textId="77777777" w:rsidTr="00766619">
        <w:trPr>
          <w:trHeight w:val="390"/>
        </w:trPr>
        <w:tc>
          <w:tcPr>
            <w:tcW w:w="392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EF34CF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>Spôsob zastavania a druh pozemku, prípadne druh úpravy povrchu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C9AE5C" w14:textId="77777777" w:rsidR="00766619" w:rsidRDefault="0076661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32CBFF" w14:textId="77777777" w:rsidR="00766619" w:rsidRDefault="0076661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</w:tr>
      <w:tr w:rsidR="00766619" w14:paraId="0F5D5E06" w14:textId="77777777" w:rsidTr="00766619">
        <w:trPr>
          <w:trHeight w:val="39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AF1DD"/>
            <w:noWrap/>
            <w:vAlign w:val="center"/>
            <w:hideMark/>
          </w:tcPr>
          <w:p w14:paraId="017562D6" w14:textId="77777777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Strechy ostatné</w:t>
            </w:r>
          </w:p>
        </w:tc>
      </w:tr>
      <w:tr w:rsidR="00766619" w14:paraId="5EBB3334" w14:textId="77777777" w:rsidTr="00766619">
        <w:trPr>
          <w:trHeight w:val="390"/>
        </w:trPr>
        <w:tc>
          <w:tcPr>
            <w:tcW w:w="20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ECBB17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>Sklon povrchu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14:paraId="13D21519" w14:textId="6C08227B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1-5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1098" w14:textId="77777777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[%]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5099BBB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 xml:space="preserve">Súčiniteľ odtoku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82495" w14:textId="77777777" w:rsidR="00766619" w:rsidRDefault="00766619">
            <w:pPr>
              <w:spacing w:after="0" w:line="240" w:lineRule="auto"/>
              <w:ind w:firstLineChars="100" w:firstLine="220"/>
              <w:jc w:val="right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C =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904530" w14:textId="41929FC6" w:rsidR="00766619" w:rsidRDefault="00140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0,9</w:t>
            </w:r>
          </w:p>
        </w:tc>
      </w:tr>
      <w:tr w:rsidR="00766619" w14:paraId="56C60A50" w14:textId="77777777" w:rsidTr="00766619">
        <w:trPr>
          <w:trHeight w:val="390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4EA839E4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>Odtok dažďových vôd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C1BE2A" w14:textId="77777777" w:rsidR="00766619" w:rsidRDefault="0076661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71A91F08" w14:textId="77777777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Calibri"/>
                <w:lang w:eastAsia="sk-SK"/>
              </w:rPr>
              <w:t>Qr</w:t>
            </w:r>
            <w:proofErr w:type="spellEnd"/>
            <w:r>
              <w:rPr>
                <w:rFonts w:ascii="Arial Narrow" w:eastAsia="Times New Roman" w:hAnsi="Arial Narrow" w:cs="Calibri"/>
                <w:lang w:eastAsia="sk-SK"/>
              </w:rPr>
              <w:t xml:space="preserve"> = i . A. C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0186494" w14:textId="13CDB121" w:rsidR="00766619" w:rsidRDefault="00140E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>2,</w:t>
            </w:r>
            <w:r w:rsidR="00B44EA2">
              <w:rPr>
                <w:rFonts w:ascii="Arial Narrow" w:eastAsia="Times New Roman" w:hAnsi="Arial Narrow" w:cs="Calibri"/>
                <w:b/>
                <w:bCs/>
                <w:lang w:eastAsia="sk-SK"/>
              </w:rPr>
              <w:t>052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2D7402E" w14:textId="77777777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>
              <w:rPr>
                <w:rFonts w:ascii="Arial Narrow" w:eastAsia="Times New Roman" w:hAnsi="Arial Narrow" w:cs="Calibri"/>
                <w:lang w:eastAsia="sk-SK"/>
              </w:rPr>
              <w:t>[l/s]</w:t>
            </w:r>
          </w:p>
        </w:tc>
      </w:tr>
      <w:tr w:rsidR="00766619" w14:paraId="0CFCD44B" w14:textId="77777777" w:rsidTr="00766619">
        <w:trPr>
          <w:trHeight w:val="390"/>
        </w:trPr>
        <w:tc>
          <w:tcPr>
            <w:tcW w:w="392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686923B" w14:textId="77777777" w:rsidR="00766619" w:rsidRDefault="00766619">
            <w:pPr>
              <w:spacing w:after="0" w:line="240" w:lineRule="auto"/>
              <w:ind w:firstLineChars="100" w:firstLine="221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 xml:space="preserve">Svetlosť zvislého vonkajšieho dažďového odpadového potrubia </w:t>
            </w:r>
          </w:p>
        </w:tc>
        <w:tc>
          <w:tcPr>
            <w:tcW w:w="108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8D8D8"/>
            <w:noWrap/>
            <w:vAlign w:val="center"/>
            <w:hideMark/>
          </w:tcPr>
          <w:p w14:paraId="73A49BE0" w14:textId="5027D9A9" w:rsidR="00766619" w:rsidRDefault="00766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sk-SK"/>
              </w:rPr>
              <w:t>DN 1</w:t>
            </w:r>
            <w:r w:rsidR="00140EF9">
              <w:rPr>
                <w:rFonts w:ascii="Arial Narrow" w:eastAsia="Times New Roman" w:hAnsi="Arial Narrow" w:cs="Calibri"/>
                <w:b/>
                <w:bCs/>
                <w:lang w:eastAsia="sk-SK"/>
              </w:rPr>
              <w:t>00</w:t>
            </w:r>
          </w:p>
        </w:tc>
      </w:tr>
    </w:tbl>
    <w:p w14:paraId="2F97369C" w14:textId="56364E4C" w:rsidR="00E1445F" w:rsidRDefault="00E1445F" w:rsidP="00F72F50">
      <w:pPr>
        <w:pStyle w:val="05MJText"/>
        <w:ind w:firstLine="0"/>
      </w:pPr>
    </w:p>
    <w:p w14:paraId="7C669492" w14:textId="77777777" w:rsidR="00E1445F" w:rsidRDefault="00E1445F" w:rsidP="00766619">
      <w:pPr>
        <w:pStyle w:val="05MJText"/>
      </w:pPr>
    </w:p>
    <w:p w14:paraId="0026299C" w14:textId="0F0ACC5E" w:rsidR="00B44EA2" w:rsidRDefault="00B44EA2" w:rsidP="00B44EA2">
      <w:pPr>
        <w:pStyle w:val="05MJText"/>
      </w:pPr>
      <w:bookmarkStart w:id="3" w:name="_Hlk66970482"/>
      <w:bookmarkEnd w:id="2"/>
      <w:r>
        <w:t>Dažďové vody</w:t>
      </w:r>
      <w:r>
        <w:t xml:space="preserve"> </w:t>
      </w:r>
      <w:r>
        <w:t xml:space="preserve">budú odvádzať dažďovú vodu zo strechy pôvodným spôsobom - jedným strešným vpustom zvedené cez vnútorný zvod. Zvod sa napája na verejnú kanalizáciu. </w:t>
      </w:r>
      <w:bookmarkEnd w:id="3"/>
    </w:p>
    <w:p w14:paraId="5A62D2EC" w14:textId="6F490893" w:rsidR="00B44EA2" w:rsidRDefault="00B44EA2" w:rsidP="00B44EA2">
      <w:pPr>
        <w:pStyle w:val="05MJText"/>
      </w:pPr>
      <w:r>
        <w:t xml:space="preserve">Objekt SO 07 – spevnené plochy nebude navyšovať potrebu odvádzaných plôch keďže sa nebude realizovať. </w:t>
      </w:r>
    </w:p>
    <w:p w14:paraId="36A73CC9" w14:textId="77777777" w:rsidR="00766619" w:rsidRDefault="00766619" w:rsidP="00FE6064">
      <w:pPr>
        <w:pStyle w:val="05MJText"/>
      </w:pPr>
    </w:p>
    <w:p w14:paraId="2B4AA4E8" w14:textId="3E4AD5FB" w:rsidR="0088680E" w:rsidRPr="00F547D3" w:rsidRDefault="0088680E" w:rsidP="0088680E">
      <w:pPr>
        <w:pStyle w:val="02MJ"/>
      </w:pPr>
      <w:r w:rsidRPr="00F547D3">
        <w:t>Materiál kanalizácie</w:t>
      </w:r>
    </w:p>
    <w:p w14:paraId="69A528AD" w14:textId="77777777" w:rsidR="0088680E" w:rsidRDefault="0088680E" w:rsidP="0088680E">
      <w:pPr>
        <w:pStyle w:val="05MJText"/>
      </w:pPr>
      <w:r>
        <w:t xml:space="preserve">Spájané potrubie vizuálne skontrolovať a očistiť od nečistôt. Tesniace prvky neodstraňovať. Na potrubí označiť hĺbku zasunutia. Ostrý koniec potrubia potrieť mazadlom (nepoužívať minerálne oleje). </w:t>
      </w:r>
      <w:r>
        <w:lastRenderedPageBreak/>
        <w:t>Následne je možné potrubie zasunúť po značku a </w:t>
      </w:r>
      <w:proofErr w:type="spellStart"/>
      <w:r>
        <w:t>povytiahnúť</w:t>
      </w:r>
      <w:proofErr w:type="spellEnd"/>
      <w:r>
        <w:t xml:space="preserve"> späť približne o 3 mm na meter jeho dĺžky. </w:t>
      </w:r>
    </w:p>
    <w:p w14:paraId="0016713C" w14:textId="77777777" w:rsidR="0088680E" w:rsidRDefault="0088680E" w:rsidP="0088680E">
      <w:pPr>
        <w:pStyle w:val="05MJText"/>
      </w:pPr>
      <w:r>
        <w:t xml:space="preserve">Potrubie je možné rezať pravouhlým rezom.  Vnútro potrubia je nutné po odrezaní skosiť pod uhlom cca 15° . Koniec neskosiť až do ostrej špičky, ale nechať približne 1/3 pôvodnej hrúbky. Tvarovky nie je povolené skracovať. </w:t>
      </w:r>
    </w:p>
    <w:p w14:paraId="7802ABFD" w14:textId="77777777" w:rsidR="0088680E" w:rsidRDefault="0088680E" w:rsidP="00EC742A">
      <w:pPr>
        <w:pStyle w:val="05MJText"/>
      </w:pPr>
      <w:r w:rsidRPr="00E655D5">
        <w:t>Na uchytenie potrubie použiť plastové alebo kovové príchytky s vložkou z gumy alebo mäkkého materiálu, aby sa zabránilo poškodeniu rúrk</w:t>
      </w:r>
      <w:r>
        <w:t xml:space="preserve">y a zamedzilo sa prenosu zvuku. </w:t>
      </w:r>
      <w:r w:rsidRPr="00E655D5">
        <w:t xml:space="preserve">Pri stúpačkách vytvoriť pevný bod v strede vedenia. </w:t>
      </w:r>
    </w:p>
    <w:p w14:paraId="198CF4A9" w14:textId="77777777" w:rsidR="0088680E" w:rsidRDefault="0088680E" w:rsidP="0088680E">
      <w:pPr>
        <w:pStyle w:val="05MJText"/>
      </w:pPr>
      <w:r>
        <w:t xml:space="preserve">Vzdialenosť pevných bodov </w:t>
      </w: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00"/>
        <w:gridCol w:w="1273"/>
        <w:gridCol w:w="1413"/>
        <w:gridCol w:w="1414"/>
        <w:gridCol w:w="1274"/>
        <w:gridCol w:w="1268"/>
      </w:tblGrid>
      <w:tr w:rsidR="0088680E" w14:paraId="17077412" w14:textId="77777777" w:rsidTr="0088680E">
        <w:tc>
          <w:tcPr>
            <w:tcW w:w="24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2C04D" w14:textId="77777777" w:rsidR="0088680E" w:rsidRPr="002E3459" w:rsidRDefault="0088680E" w:rsidP="0088680E">
            <w:pPr>
              <w:pStyle w:val="05MJText"/>
            </w:pPr>
            <w:r w:rsidRPr="002E3459">
              <w:t>Dimenzia</w:t>
            </w:r>
            <w:r>
              <w:t xml:space="preserve"> </w:t>
            </w:r>
            <w:r w:rsidRPr="002E3459">
              <w:t>[mm]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E819B2" w14:textId="77777777" w:rsidR="0088680E" w:rsidRPr="002E3459" w:rsidRDefault="0088680E" w:rsidP="0088680E">
            <w:pPr>
              <w:pStyle w:val="05MJText"/>
            </w:pPr>
            <w:r w:rsidRPr="002E3459">
              <w:t>32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2EA5B2" w14:textId="77777777" w:rsidR="0088680E" w:rsidRPr="002E3459" w:rsidRDefault="0088680E" w:rsidP="0088680E">
            <w:pPr>
              <w:pStyle w:val="05MJText"/>
            </w:pPr>
            <w:r w:rsidRPr="002E3459">
              <w:t>50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9763F2" w14:textId="77777777" w:rsidR="0088680E" w:rsidRPr="002E3459" w:rsidRDefault="0088680E" w:rsidP="0088680E">
            <w:pPr>
              <w:pStyle w:val="05MJText"/>
            </w:pPr>
            <w:r w:rsidRPr="002E3459">
              <w:t>70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E2234A" w14:textId="77777777" w:rsidR="0088680E" w:rsidRPr="002E3459" w:rsidRDefault="0088680E" w:rsidP="0088680E">
            <w:pPr>
              <w:pStyle w:val="05MJText"/>
            </w:pPr>
            <w:r w:rsidRPr="002E3459">
              <w:t>100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70A8C5" w14:textId="77777777" w:rsidR="0088680E" w:rsidRPr="002E3459" w:rsidRDefault="0088680E" w:rsidP="0088680E">
            <w:pPr>
              <w:pStyle w:val="05MJText"/>
            </w:pPr>
            <w:r w:rsidRPr="002E3459">
              <w:t>125</w:t>
            </w:r>
          </w:p>
        </w:tc>
      </w:tr>
      <w:tr w:rsidR="0088680E" w14:paraId="6FCDE8F0" w14:textId="77777777" w:rsidTr="0088680E">
        <w:tc>
          <w:tcPr>
            <w:tcW w:w="2405" w:type="dxa"/>
            <w:tcBorders>
              <w:top w:val="single" w:sz="12" w:space="0" w:color="auto"/>
              <w:right w:val="single" w:sz="12" w:space="0" w:color="auto"/>
            </w:tcBorders>
          </w:tcPr>
          <w:p w14:paraId="13FC9C9A" w14:textId="77777777" w:rsidR="0088680E" w:rsidRPr="002E3459" w:rsidRDefault="0088680E" w:rsidP="0088680E">
            <w:pPr>
              <w:pStyle w:val="05MJText"/>
            </w:pPr>
            <w:r w:rsidRPr="002E3459">
              <w:t>Vodorovne [m]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106D0D" w14:textId="77777777" w:rsidR="0088680E" w:rsidRDefault="0088680E" w:rsidP="0088680E">
            <w:pPr>
              <w:pStyle w:val="05MJText"/>
            </w:pPr>
            <w:r>
              <w:t>0,5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5A3472E6" w14:textId="77777777" w:rsidR="0088680E" w:rsidRDefault="0088680E" w:rsidP="0088680E">
            <w:pPr>
              <w:pStyle w:val="05MJText"/>
            </w:pPr>
            <w:r>
              <w:t>0,5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928BFF7" w14:textId="77777777" w:rsidR="0088680E" w:rsidRDefault="0088680E" w:rsidP="0088680E">
            <w:pPr>
              <w:pStyle w:val="05MJText"/>
            </w:pPr>
            <w:r>
              <w:t>0,8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B593B7A" w14:textId="77777777" w:rsidR="0088680E" w:rsidRDefault="0088680E" w:rsidP="0088680E">
            <w:pPr>
              <w:pStyle w:val="05MJText"/>
            </w:pPr>
            <w:r>
              <w:t>1,1</w:t>
            </w:r>
          </w:p>
        </w:tc>
        <w:tc>
          <w:tcPr>
            <w:tcW w:w="1270" w:type="dxa"/>
            <w:tcBorders>
              <w:top w:val="single" w:sz="12" w:space="0" w:color="auto"/>
            </w:tcBorders>
            <w:vAlign w:val="center"/>
          </w:tcPr>
          <w:p w14:paraId="494B7B81" w14:textId="77777777" w:rsidR="0088680E" w:rsidRDefault="0088680E" w:rsidP="0088680E">
            <w:pPr>
              <w:pStyle w:val="05MJText"/>
            </w:pPr>
            <w:r>
              <w:t>1,3</w:t>
            </w:r>
          </w:p>
        </w:tc>
      </w:tr>
      <w:tr w:rsidR="0088680E" w14:paraId="24B3A588" w14:textId="77777777" w:rsidTr="0088680E">
        <w:tc>
          <w:tcPr>
            <w:tcW w:w="2405" w:type="dxa"/>
            <w:tcBorders>
              <w:bottom w:val="single" w:sz="12" w:space="0" w:color="auto"/>
              <w:right w:val="single" w:sz="12" w:space="0" w:color="auto"/>
            </w:tcBorders>
          </w:tcPr>
          <w:p w14:paraId="496E40AA" w14:textId="77777777" w:rsidR="0088680E" w:rsidRPr="002E3459" w:rsidRDefault="0088680E" w:rsidP="0088680E">
            <w:pPr>
              <w:pStyle w:val="05MJText"/>
            </w:pPr>
            <w:r w:rsidRPr="002E3459">
              <w:t>Zvislo [m]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25B38ECE" w14:textId="77777777" w:rsidR="0088680E" w:rsidRDefault="0088680E" w:rsidP="0088680E">
            <w:pPr>
              <w:pStyle w:val="05MJText"/>
            </w:pPr>
            <w:r>
              <w:t>1,0</w:t>
            </w:r>
          </w:p>
        </w:tc>
        <w:tc>
          <w:tcPr>
            <w:tcW w:w="1417" w:type="dxa"/>
            <w:vAlign w:val="center"/>
          </w:tcPr>
          <w:p w14:paraId="747A2E87" w14:textId="77777777" w:rsidR="0088680E" w:rsidRDefault="0088680E" w:rsidP="0088680E">
            <w:pPr>
              <w:pStyle w:val="05MJText"/>
            </w:pPr>
            <w:r>
              <w:t>1,5</w:t>
            </w:r>
          </w:p>
        </w:tc>
        <w:tc>
          <w:tcPr>
            <w:tcW w:w="1418" w:type="dxa"/>
            <w:vAlign w:val="center"/>
          </w:tcPr>
          <w:p w14:paraId="0E57EC01" w14:textId="77777777" w:rsidR="0088680E" w:rsidRDefault="0088680E" w:rsidP="0088680E">
            <w:pPr>
              <w:pStyle w:val="05MJText"/>
            </w:pPr>
            <w:r>
              <w:t>2,0</w:t>
            </w:r>
          </w:p>
        </w:tc>
        <w:tc>
          <w:tcPr>
            <w:tcW w:w="1276" w:type="dxa"/>
            <w:vAlign w:val="center"/>
          </w:tcPr>
          <w:p w14:paraId="5E0598AF" w14:textId="77777777" w:rsidR="0088680E" w:rsidRDefault="0088680E" w:rsidP="0088680E">
            <w:pPr>
              <w:pStyle w:val="05MJText"/>
            </w:pPr>
            <w:r w:rsidRPr="0085688E">
              <w:t>2,0</w:t>
            </w:r>
          </w:p>
        </w:tc>
        <w:tc>
          <w:tcPr>
            <w:tcW w:w="1270" w:type="dxa"/>
            <w:vAlign w:val="center"/>
          </w:tcPr>
          <w:p w14:paraId="17BF65DE" w14:textId="77777777" w:rsidR="0088680E" w:rsidRDefault="0088680E" w:rsidP="0088680E">
            <w:pPr>
              <w:pStyle w:val="05MJText"/>
            </w:pPr>
            <w:r w:rsidRPr="0085688E">
              <w:t>2,0</w:t>
            </w:r>
          </w:p>
        </w:tc>
      </w:tr>
    </w:tbl>
    <w:p w14:paraId="1AE20882" w14:textId="77777777" w:rsidR="0088680E" w:rsidRDefault="0088680E" w:rsidP="0088680E">
      <w:pPr>
        <w:pStyle w:val="05MJText"/>
      </w:pPr>
    </w:p>
    <w:p w14:paraId="30E17F7E" w14:textId="77777777" w:rsidR="002A6DDA" w:rsidRDefault="002A6DDA" w:rsidP="0088680E">
      <w:pPr>
        <w:pStyle w:val="05MJText"/>
      </w:pPr>
    </w:p>
    <w:p w14:paraId="55E4E01C" w14:textId="77777777" w:rsidR="0088680E" w:rsidRPr="00DE7DDF" w:rsidRDefault="0088680E" w:rsidP="0088680E">
      <w:pPr>
        <w:pStyle w:val="02MJ"/>
      </w:pPr>
      <w:r w:rsidRPr="00DE7DDF">
        <w:t>Kríženie podzemných vedení</w:t>
      </w:r>
    </w:p>
    <w:p w14:paraId="48767C1F" w14:textId="77777777" w:rsidR="0088680E" w:rsidRPr="00DE7DDF" w:rsidRDefault="0088680E" w:rsidP="0088680E">
      <w:pPr>
        <w:pStyle w:val="05MJText"/>
      </w:pPr>
      <w:r w:rsidRPr="00DE7DDF">
        <w:t xml:space="preserve">Najmenšie dovolené krytie kanalizácie pod vozovkou je </w:t>
      </w:r>
      <w:smartTag w:uri="urn:schemas-microsoft-com:office:smarttags" w:element="metricconverter">
        <w:smartTagPr>
          <w:attr w:name="ProductID" w:val="1,8 m"/>
        </w:smartTagPr>
        <w:r w:rsidRPr="00DE7DDF">
          <w:t>1,8 m</w:t>
        </w:r>
      </w:smartTag>
      <w:r w:rsidRPr="00DE7DDF">
        <w:t>.</w:t>
      </w:r>
    </w:p>
    <w:p w14:paraId="048484F6" w14:textId="77777777" w:rsidR="0088680E" w:rsidRDefault="0088680E" w:rsidP="0088680E">
      <w:pPr>
        <w:pStyle w:val="05MJText"/>
      </w:pPr>
      <w:r w:rsidRPr="00DE7DDF">
        <w:t>Najmenšie dovolené vzdialenosti pri súbehu kanalizácie s inými podzemnými vedeniami sú:</w:t>
      </w:r>
    </w:p>
    <w:p w14:paraId="6AED80B8" w14:textId="77777777" w:rsidR="0088680E" w:rsidRPr="00B81579" w:rsidRDefault="0088680E" w:rsidP="0088680E">
      <w:pPr>
        <w:pStyle w:val="05MJText"/>
        <w:rPr>
          <w:b/>
        </w:rPr>
      </w:pPr>
      <w:r w:rsidRPr="00B81579">
        <w:rPr>
          <w:b/>
        </w:rPr>
        <w:t>Vodorovné</w:t>
      </w:r>
      <w:r>
        <w:rPr>
          <w:b/>
        </w:rPr>
        <w:t xml:space="preserve"> :</w:t>
      </w:r>
    </w:p>
    <w:p w14:paraId="34700B41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>- kanalizácia – vodovod</w:t>
      </w:r>
      <w:r>
        <w:tab/>
      </w:r>
      <w:smartTag w:uri="urn:schemas-microsoft-com:office:smarttags" w:element="metricconverter">
        <w:smartTagPr>
          <w:attr w:name="ProductID" w:val="0,6 m"/>
        </w:smartTagPr>
        <w:r w:rsidRPr="00DE7DDF">
          <w:t>0,6 m</w:t>
        </w:r>
      </w:smartTag>
      <w:r w:rsidRPr="00DE7DDF">
        <w:t xml:space="preserve">     (pri výkope sa zistí skutočná vzdialenosť)</w:t>
      </w:r>
    </w:p>
    <w:p w14:paraId="496C928E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>
        <w:t>- kanalizácia – plyn</w:t>
      </w:r>
      <w:r>
        <w:tab/>
      </w:r>
      <w:smartTag w:uri="urn:schemas-microsoft-com:office:smarttags" w:element="metricconverter">
        <w:smartTagPr>
          <w:attr w:name="ProductID" w:val="1,0 m"/>
        </w:smartTagPr>
        <w:r w:rsidRPr="00DE7DDF">
          <w:t>1,0 m</w:t>
        </w:r>
      </w:smartTag>
    </w:p>
    <w:p w14:paraId="653F3889" w14:textId="77777777" w:rsidR="0088680E" w:rsidRPr="00DE7DDF" w:rsidRDefault="0088680E" w:rsidP="0088680E">
      <w:pPr>
        <w:pStyle w:val="05MJText"/>
        <w:tabs>
          <w:tab w:val="left" w:pos="4253"/>
        </w:tabs>
        <w:ind w:firstLine="851"/>
      </w:pPr>
      <w:r w:rsidRPr="00DE7DDF">
        <w:t>- ka</w:t>
      </w:r>
      <w:r>
        <w:t xml:space="preserve">nalizácia – oznamovacie káble </w:t>
      </w:r>
      <w:r>
        <w:tab/>
      </w:r>
      <w:smartTag w:uri="urn:schemas-microsoft-com:office:smarttags" w:element="metricconverter">
        <w:smartTagPr>
          <w:attr w:name="ProductID" w:val="0,5 m"/>
        </w:smartTagPr>
        <w:r w:rsidRPr="00DE7DDF">
          <w:t>0,5 m</w:t>
        </w:r>
      </w:smartTag>
    </w:p>
    <w:p w14:paraId="4568CFA3" w14:textId="77777777" w:rsidR="0088680E" w:rsidRDefault="0088680E" w:rsidP="0088680E">
      <w:pPr>
        <w:pStyle w:val="05MJText"/>
        <w:tabs>
          <w:tab w:val="left" w:pos="4253"/>
        </w:tabs>
        <w:ind w:firstLine="851"/>
      </w:pPr>
      <w:r w:rsidRPr="00DE7DDF">
        <w:t>-</w:t>
      </w:r>
      <w:r>
        <w:t xml:space="preserve"> kanalizácia – silový kábel</w:t>
      </w:r>
      <w:r>
        <w:tab/>
      </w:r>
      <w:smartTag w:uri="urn:schemas-microsoft-com:office:smarttags" w:element="metricconverter">
        <w:smartTagPr>
          <w:attr w:name="ProductID" w:val="0,5 m"/>
        </w:smartTagPr>
        <w:r w:rsidRPr="00DE7DDF">
          <w:t>0,5 m</w:t>
        </w:r>
      </w:smartTag>
    </w:p>
    <w:p w14:paraId="60F28152" w14:textId="77777777" w:rsidR="004478C5" w:rsidRPr="00DE7DDF" w:rsidRDefault="004478C5" w:rsidP="0088680E">
      <w:pPr>
        <w:pStyle w:val="05MJText"/>
        <w:tabs>
          <w:tab w:val="left" w:pos="4253"/>
        </w:tabs>
        <w:ind w:firstLine="851"/>
      </w:pPr>
    </w:p>
    <w:p w14:paraId="52581036" w14:textId="77777777" w:rsidR="0088680E" w:rsidRPr="00B81579" w:rsidRDefault="0088680E" w:rsidP="0088680E">
      <w:pPr>
        <w:pStyle w:val="05MJText"/>
        <w:rPr>
          <w:b/>
        </w:rPr>
      </w:pPr>
      <w:r w:rsidRPr="00B81579">
        <w:rPr>
          <w:b/>
        </w:rPr>
        <w:t>Zvislé :</w:t>
      </w:r>
    </w:p>
    <w:p w14:paraId="1772D743" w14:textId="77777777" w:rsidR="0088680E" w:rsidRPr="00DE7DDF" w:rsidRDefault="0088680E" w:rsidP="0088680E">
      <w:pPr>
        <w:pStyle w:val="05MJText"/>
        <w:tabs>
          <w:tab w:val="left" w:pos="4253"/>
        </w:tabs>
        <w:ind w:firstLine="993"/>
      </w:pPr>
      <w:r>
        <w:t>- kanalizácia – vodovod</w:t>
      </w:r>
      <w:r>
        <w:tab/>
      </w:r>
      <w:smartTag w:uri="urn:schemas-microsoft-com:office:smarttags" w:element="metricconverter">
        <w:smartTagPr>
          <w:attr w:name="ProductID" w:val="0,1 m"/>
        </w:smartTagPr>
        <w:r w:rsidRPr="00DE7DDF">
          <w:t>0,1 m</w:t>
        </w:r>
      </w:smartTag>
      <w:r w:rsidRPr="00DE7DDF">
        <w:t xml:space="preserve"> (kanalizácia je pod vodovodom)</w:t>
      </w:r>
    </w:p>
    <w:p w14:paraId="2BB8F18B" w14:textId="77777777" w:rsidR="0088680E" w:rsidRPr="00DE7DDF" w:rsidRDefault="0088680E" w:rsidP="0088680E">
      <w:pPr>
        <w:pStyle w:val="05MJText"/>
        <w:tabs>
          <w:tab w:val="left" w:pos="4253"/>
        </w:tabs>
        <w:ind w:firstLine="993"/>
      </w:pPr>
      <w:r w:rsidRPr="00DE7DDF">
        <w:t>- kanalizácia – plyn</w:t>
      </w:r>
      <w:r w:rsidRPr="00DE7DDF">
        <w:tab/>
        <w:t>0,5 m</w:t>
      </w:r>
    </w:p>
    <w:p w14:paraId="711730EB" w14:textId="77777777" w:rsidR="0088680E" w:rsidRPr="00DE7DDF" w:rsidRDefault="0088680E" w:rsidP="0088680E">
      <w:pPr>
        <w:pStyle w:val="05MJText"/>
        <w:tabs>
          <w:tab w:val="left" w:pos="4253"/>
        </w:tabs>
        <w:ind w:firstLine="993"/>
      </w:pPr>
      <w:r w:rsidRPr="00DE7DDF">
        <w:t>- ka</w:t>
      </w:r>
      <w:r>
        <w:t xml:space="preserve">nalizácia – oznamovacie káble </w:t>
      </w:r>
      <w:r>
        <w:tab/>
      </w:r>
      <w:smartTag w:uri="urn:schemas-microsoft-com:office:smarttags" w:element="metricconverter">
        <w:smartTagPr>
          <w:attr w:name="ProductID" w:val="0,2 m"/>
        </w:smartTagPr>
        <w:r w:rsidRPr="00DE7DDF">
          <w:t>0,2 m</w:t>
        </w:r>
      </w:smartTag>
    </w:p>
    <w:p w14:paraId="21BC95E4" w14:textId="6F83B9A1" w:rsidR="0088680E" w:rsidRDefault="0088680E" w:rsidP="0088680E">
      <w:pPr>
        <w:pStyle w:val="05MJText"/>
        <w:tabs>
          <w:tab w:val="left" w:pos="4253"/>
        </w:tabs>
        <w:ind w:firstLine="993"/>
      </w:pPr>
      <w:r w:rsidRPr="00DE7DDF">
        <w:t>-</w:t>
      </w:r>
      <w:r>
        <w:t xml:space="preserve"> kanalizácia – silový kábel</w:t>
      </w:r>
      <w:r>
        <w:tab/>
      </w:r>
      <w:smartTag w:uri="urn:schemas-microsoft-com:office:smarttags" w:element="metricconverter">
        <w:smartTagPr>
          <w:attr w:name="ProductID" w:val="0,5 m"/>
        </w:smartTagPr>
        <w:r w:rsidRPr="00DE7DDF">
          <w:t>0,5 m</w:t>
        </w:r>
      </w:smartTag>
    </w:p>
    <w:p w14:paraId="2B7553BE" w14:textId="77777777" w:rsidR="007529B3" w:rsidRDefault="007529B3" w:rsidP="0088680E">
      <w:pPr>
        <w:pStyle w:val="05MJText"/>
        <w:tabs>
          <w:tab w:val="left" w:pos="4253"/>
        </w:tabs>
        <w:ind w:firstLine="993"/>
      </w:pPr>
    </w:p>
    <w:p w14:paraId="5ACF22AB" w14:textId="77777777" w:rsidR="0088680E" w:rsidRPr="00294403" w:rsidRDefault="0088680E" w:rsidP="0088680E">
      <w:pPr>
        <w:pStyle w:val="02MJ"/>
      </w:pPr>
      <w:r>
        <w:t>Krytie prípojok kanalizácie</w:t>
      </w:r>
    </w:p>
    <w:p w14:paraId="5771E7F7" w14:textId="77777777" w:rsidR="0088680E" w:rsidRDefault="0088680E" w:rsidP="0088680E">
      <w:pPr>
        <w:pStyle w:val="05MJText"/>
      </w:pPr>
      <w:r w:rsidRPr="002E3459">
        <w:t>Územie nad kanalizačnou prípojkou v šírke 0,75 m od osi potrubia na obidve strany nesmie byť zastavané ani vysadené stromami. Zastavanie sa netýka</w:t>
      </w:r>
      <w:r>
        <w:t xml:space="preserve"> </w:t>
      </w:r>
      <w:r w:rsidRPr="002E3459">
        <w:t>pozemných komunikácií</w:t>
      </w:r>
      <w:r>
        <w:t>.</w:t>
      </w:r>
    </w:p>
    <w:p w14:paraId="47DCD382" w14:textId="77777777" w:rsidR="0088680E" w:rsidRDefault="0088680E" w:rsidP="0088680E">
      <w:pPr>
        <w:pStyle w:val="Bezriadkovania"/>
        <w:spacing w:line="276" w:lineRule="auto"/>
        <w:ind w:firstLine="708"/>
        <w:jc w:val="both"/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232"/>
        <w:gridCol w:w="1418"/>
        <w:gridCol w:w="1417"/>
      </w:tblGrid>
      <w:tr w:rsidR="0088680E" w14:paraId="54552555" w14:textId="77777777" w:rsidTr="0088680E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B07D3" w14:textId="77777777" w:rsidR="0088680E" w:rsidRPr="00294403" w:rsidRDefault="0088680E" w:rsidP="0088680E">
            <w:pPr>
              <w:pStyle w:val="05MJText"/>
              <w:ind w:firstLine="0"/>
              <w:rPr>
                <w:b/>
                <w:lang w:val="en-US"/>
              </w:rPr>
            </w:pPr>
            <w:r w:rsidRPr="00294403">
              <w:rPr>
                <w:b/>
              </w:rPr>
              <w:t>Podmienky pre potrubie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58358C" w14:textId="77777777" w:rsidR="0088680E" w:rsidRPr="001D7A4B" w:rsidRDefault="0088680E" w:rsidP="0088680E">
            <w:pPr>
              <w:pStyle w:val="05MJText"/>
              <w:ind w:firstLine="0"/>
            </w:pPr>
            <w:r w:rsidRPr="001D7A4B">
              <w:t>min. krytie</w:t>
            </w:r>
          </w:p>
          <w:p w14:paraId="440AF421" w14:textId="77777777" w:rsidR="0088680E" w:rsidRPr="001D7A4B" w:rsidRDefault="0088680E" w:rsidP="0088680E">
            <w:pPr>
              <w:pStyle w:val="05MJText"/>
              <w:rPr>
                <w:lang w:val="en-US"/>
              </w:rPr>
            </w:pPr>
            <w:r w:rsidRPr="001D7A4B">
              <w:rPr>
                <w:lang w:val="en-US"/>
              </w:rPr>
              <w:t>[m]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47FA2" w14:textId="77777777" w:rsidR="0088680E" w:rsidRPr="001D7A4B" w:rsidRDefault="0088680E" w:rsidP="0088680E">
            <w:pPr>
              <w:pStyle w:val="05MJText"/>
              <w:ind w:firstLine="0"/>
            </w:pPr>
            <w:r w:rsidRPr="001D7A4B">
              <w:t>max. krytie</w:t>
            </w:r>
          </w:p>
          <w:p w14:paraId="25E16E67" w14:textId="77777777" w:rsidR="0088680E" w:rsidRPr="001D7A4B" w:rsidRDefault="0088680E" w:rsidP="0088680E">
            <w:pPr>
              <w:pStyle w:val="05MJText"/>
            </w:pPr>
            <w:r w:rsidRPr="001D7A4B">
              <w:t>[</w:t>
            </w:r>
            <w:r w:rsidRPr="001D7A4B">
              <w:rPr>
                <w:lang w:val="en-US"/>
              </w:rPr>
              <w:t>m]</w:t>
            </w:r>
          </w:p>
        </w:tc>
      </w:tr>
      <w:tr w:rsidR="0088680E" w14:paraId="0A3D6C10" w14:textId="77777777" w:rsidTr="0088680E">
        <w:tc>
          <w:tcPr>
            <w:tcW w:w="6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860565" w14:textId="77777777" w:rsidR="0088680E" w:rsidRPr="001D7A4B" w:rsidRDefault="0088680E" w:rsidP="0088680E">
            <w:pPr>
              <w:pStyle w:val="05MJText"/>
              <w:ind w:firstLine="0"/>
            </w:pPr>
            <w:r w:rsidRPr="001D7A4B">
              <w:t>Na voľných plochách bez prevádzky alebo s občasnou ľahkou premávkou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89D386" w14:textId="77777777" w:rsidR="0088680E" w:rsidRPr="001D7A4B" w:rsidRDefault="0088680E" w:rsidP="0088680E">
            <w:pPr>
              <w:pStyle w:val="05MJText"/>
            </w:pPr>
            <w:r w:rsidRPr="001D7A4B">
              <w:t>0,8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84A1BB" w14:textId="77777777" w:rsidR="0088680E" w:rsidRPr="001D7A4B" w:rsidRDefault="0088680E" w:rsidP="0088680E">
            <w:pPr>
              <w:pStyle w:val="05MJText"/>
            </w:pPr>
            <w:r w:rsidRPr="001D7A4B">
              <w:t>4,0</w:t>
            </w:r>
          </w:p>
        </w:tc>
      </w:tr>
      <w:tr w:rsidR="0088680E" w14:paraId="00AF357F" w14:textId="77777777" w:rsidTr="0088680E">
        <w:tc>
          <w:tcPr>
            <w:tcW w:w="62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74F37" w14:textId="77777777" w:rsidR="0088680E" w:rsidRPr="001D7A4B" w:rsidRDefault="0088680E" w:rsidP="0088680E">
            <w:pPr>
              <w:pStyle w:val="05MJText"/>
              <w:ind w:firstLine="0"/>
            </w:pPr>
            <w:r w:rsidRPr="001D7A4B">
              <w:t>Pod komunikáciou zaťaženou bežnou premávkou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56F408" w14:textId="77777777" w:rsidR="0088680E" w:rsidRPr="001D7A4B" w:rsidRDefault="0088680E" w:rsidP="0088680E">
            <w:pPr>
              <w:pStyle w:val="05MJText"/>
            </w:pPr>
            <w:r w:rsidRPr="001D7A4B">
              <w:t>1,0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DCA4E8" w14:textId="77777777" w:rsidR="0088680E" w:rsidRPr="001D7A4B" w:rsidRDefault="0088680E" w:rsidP="0088680E">
            <w:pPr>
              <w:pStyle w:val="05MJText"/>
            </w:pPr>
            <w:r w:rsidRPr="001D7A4B">
              <w:t>3,5</w:t>
            </w:r>
          </w:p>
        </w:tc>
      </w:tr>
    </w:tbl>
    <w:p w14:paraId="5CA3FB1D" w14:textId="7B3EC33D" w:rsidR="0088680E" w:rsidRDefault="0088680E" w:rsidP="0088680E">
      <w:pPr>
        <w:pStyle w:val="05MJText"/>
      </w:pPr>
    </w:p>
    <w:p w14:paraId="31D50840" w14:textId="2D032D3D" w:rsidR="000747D2" w:rsidRDefault="000747D2" w:rsidP="0088680E">
      <w:pPr>
        <w:pStyle w:val="05MJText"/>
      </w:pPr>
    </w:p>
    <w:p w14:paraId="6DEB4B75" w14:textId="77777777" w:rsidR="00313FB3" w:rsidRDefault="00313FB3" w:rsidP="0088680E">
      <w:pPr>
        <w:pStyle w:val="05MJText"/>
      </w:pPr>
    </w:p>
    <w:p w14:paraId="265696F6" w14:textId="77777777" w:rsidR="000747D2" w:rsidRDefault="000747D2" w:rsidP="0088680E">
      <w:pPr>
        <w:pStyle w:val="05MJText"/>
      </w:pPr>
    </w:p>
    <w:p w14:paraId="19E5674C" w14:textId="77777777" w:rsidR="0088680E" w:rsidRPr="00F547D3" w:rsidRDefault="0088680E" w:rsidP="0088680E">
      <w:pPr>
        <w:pStyle w:val="02MJ"/>
      </w:pPr>
      <w:bookmarkStart w:id="4" w:name="_Toc388997465"/>
      <w:r w:rsidRPr="00F547D3">
        <w:t>Skúšky kanalizácie</w:t>
      </w:r>
      <w:bookmarkEnd w:id="4"/>
    </w:p>
    <w:p w14:paraId="10B892CC" w14:textId="77777777" w:rsidR="0088680E" w:rsidRDefault="0088680E" w:rsidP="0088680E">
      <w:pPr>
        <w:pStyle w:val="05MJText"/>
      </w:pPr>
      <w:r w:rsidRPr="00F547D3">
        <w:t>Potrubie počas skúšky vodotesnosti naplníme vodou. Tlak (najmenej 3 kPa a najviac 50 kPa) po jednej hodine nesmie na 10 m</w:t>
      </w:r>
      <w:r w:rsidRPr="001D137B">
        <w:rPr>
          <w:vertAlign w:val="superscript"/>
        </w:rPr>
        <w:t>2</w:t>
      </w:r>
      <w:r>
        <w:t xml:space="preserve"> </w:t>
      </w:r>
      <w:r w:rsidRPr="00F547D3">
        <w:t>vnútornej plochy potrubia klesnúť o 0,5 1/h. Potrubie sa po osadení zariaďovacích predmetov a napustení zápachových uzávierok skúša aj na plynotesnosť. Odpadové potrubie sa napustí cez najnižšie položenú tvarovku skúšobným plynom na pretlak 0,4 kPa (vetracie potrubie musí byt utesnené). Skúška je úspešná, ak v celom objekte po polhodine nie je cítiť ani vidieť skúšobný plyn.</w:t>
      </w:r>
    </w:p>
    <w:p w14:paraId="3A7D2BC4" w14:textId="77777777" w:rsidR="0088680E" w:rsidRPr="00F547D3" w:rsidRDefault="0088680E" w:rsidP="0088680E">
      <w:pPr>
        <w:pStyle w:val="05MJText"/>
      </w:pPr>
    </w:p>
    <w:p w14:paraId="6F04D33F" w14:textId="77777777" w:rsidR="0088680E" w:rsidRPr="00F547D3" w:rsidRDefault="0088680E" w:rsidP="0088680E">
      <w:pPr>
        <w:pStyle w:val="02MJ"/>
      </w:pPr>
      <w:bookmarkStart w:id="5" w:name="_Toc388997466"/>
      <w:r w:rsidRPr="00F547D3">
        <w:t>Čistenie kanalizácie</w:t>
      </w:r>
      <w:bookmarkEnd w:id="5"/>
    </w:p>
    <w:p w14:paraId="2728F7F2" w14:textId="77777777" w:rsidR="0088680E" w:rsidRPr="00F547D3" w:rsidRDefault="0088680E" w:rsidP="0088680E">
      <w:pPr>
        <w:pStyle w:val="05MJText"/>
      </w:pPr>
      <w:r w:rsidRPr="00F547D3">
        <w:t>Kanalizačné armatúry a príslušenstvo nutné kontrolovať aspoň čistiť dva krát ročne. Čistenie kanalizačného potrubia riešiť použitím chemických prípravkov, určených na odmastenie vnútorných stien potrubia a rozpustenie tuhých častí splaškov podľa návodu výrobcu.</w:t>
      </w:r>
    </w:p>
    <w:p w14:paraId="69BCD3A8" w14:textId="77777777" w:rsidR="0088680E" w:rsidRPr="00F547D3" w:rsidRDefault="0088680E" w:rsidP="0088680E">
      <w:pPr>
        <w:pStyle w:val="05MJText"/>
      </w:pPr>
      <w:r w:rsidRPr="00F547D3">
        <w:t>Na dažďovej kanalizácii je potrebné lapače strešných splavenín skontrolovať a vyčistiť minimálne 2x do roka – začiatkom leta a koncom jesene.</w:t>
      </w:r>
    </w:p>
    <w:p w14:paraId="0C10BE95" w14:textId="77777777" w:rsidR="005929CB" w:rsidRDefault="0088680E" w:rsidP="004478C5">
      <w:pPr>
        <w:pStyle w:val="05MJText"/>
      </w:pPr>
      <w:r w:rsidRPr="00F547D3">
        <w:t xml:space="preserve">Aspoň 2x ročne skontrolovať správnu funkčnosť </w:t>
      </w:r>
      <w:proofErr w:type="spellStart"/>
      <w:r w:rsidRPr="00F547D3">
        <w:t>privetrávacích</w:t>
      </w:r>
      <w:proofErr w:type="spellEnd"/>
      <w:r w:rsidRPr="00F547D3">
        <w:t xml:space="preserve"> ventilov.</w:t>
      </w:r>
      <w:r w:rsidR="003E4DF4">
        <w:br w:type="page"/>
      </w:r>
    </w:p>
    <w:p w14:paraId="796C18D7" w14:textId="77777777" w:rsidR="00360A10" w:rsidRDefault="00360A10" w:rsidP="00360A10">
      <w:pPr>
        <w:pStyle w:val="01MJ"/>
      </w:pPr>
      <w:r>
        <w:lastRenderedPageBreak/>
        <w:t>Spoločné podmienky</w:t>
      </w:r>
    </w:p>
    <w:p w14:paraId="4301F195" w14:textId="77777777" w:rsidR="006F304B" w:rsidRDefault="006F304B" w:rsidP="006F304B">
      <w:pPr>
        <w:pStyle w:val="05MJText"/>
      </w:pPr>
      <w:r>
        <w:t xml:space="preserve">Montáž </w:t>
      </w:r>
      <w:proofErr w:type="spellStart"/>
      <w:r>
        <w:t>zdravotechnických</w:t>
      </w:r>
      <w:proofErr w:type="spellEnd"/>
      <w:r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14:paraId="3C9DB62C" w14:textId="77777777" w:rsidR="006F304B" w:rsidRDefault="006F304B" w:rsidP="006F304B">
      <w:pPr>
        <w:pStyle w:val="05MJText"/>
      </w:pPr>
      <w:r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14:paraId="0962960C" w14:textId="77777777" w:rsidR="006F304B" w:rsidRDefault="006F304B" w:rsidP="006F304B">
      <w:pPr>
        <w:pStyle w:val="05MJText"/>
      </w:pPr>
      <w:r>
        <w:t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existujúcimi vedeniami a v miestach, kde by mohlo nastať ich poškodenie, je potrebné robiť ručný výkop.</w:t>
      </w:r>
      <w:r>
        <w:tab/>
      </w:r>
    </w:p>
    <w:p w14:paraId="2622F898" w14:textId="77777777" w:rsidR="006F304B" w:rsidRDefault="006F304B" w:rsidP="006F304B">
      <w:pPr>
        <w:pStyle w:val="05MJText"/>
      </w:pPr>
    </w:p>
    <w:p w14:paraId="26A79578" w14:textId="77777777" w:rsidR="006F304B" w:rsidRPr="0016304F" w:rsidRDefault="006F304B" w:rsidP="006F304B">
      <w:pPr>
        <w:pStyle w:val="02MJ"/>
      </w:pPr>
      <w:r w:rsidRPr="0016304F">
        <w:t>Bezpečnosť a ochrana zdravia pri práci</w:t>
      </w:r>
    </w:p>
    <w:p w14:paraId="061DE38E" w14:textId="0795746C" w:rsidR="006F304B" w:rsidRPr="00DE7DDF" w:rsidRDefault="006F304B" w:rsidP="006F304B">
      <w:pPr>
        <w:pStyle w:val="05MJText"/>
      </w:pPr>
      <w:r w:rsidRPr="00DE7DDF">
        <w:t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SÚBO</w:t>
      </w:r>
      <w:r w:rsidR="00324E51" w:rsidRPr="00324E51">
        <w:t xml:space="preserve"> </w:t>
      </w:r>
      <w:r w:rsidR="00324E51">
        <w:t>vyhláška MPSVaR 147/2013</w:t>
      </w:r>
      <w:r w:rsidRPr="00DE7DDF">
        <w:t>, STN 73 67 60, STN 73 60 05 a STN 73 66 60,</w:t>
      </w:r>
      <w:r>
        <w:t xml:space="preserve"> </w:t>
      </w:r>
      <w:r w:rsidRPr="0016304F">
        <w:t>STN 73</w:t>
      </w:r>
      <w:r>
        <w:t xml:space="preserve"> </w:t>
      </w:r>
      <w:r w:rsidRPr="0016304F">
        <w:t>30</w:t>
      </w:r>
      <w:r>
        <w:t xml:space="preserve"> </w:t>
      </w:r>
      <w:r w:rsidRPr="0016304F">
        <w:t>50</w:t>
      </w:r>
      <w:r>
        <w:t>,</w:t>
      </w:r>
      <w:r w:rsidRPr="00DE7DDF">
        <w:t xml:space="preserve"> bezpečnostné predpisy a predpisy súvisiace s PO. Všetky navrhnuté výrobky a zariadenia je nutné montovať a prevádzkovať podľa pokynov výrobcu a bezpečnostných predpisov.</w:t>
      </w:r>
    </w:p>
    <w:p w14:paraId="43AF7296" w14:textId="77777777" w:rsidR="006F304B" w:rsidRPr="00DE7DDF" w:rsidRDefault="006F304B" w:rsidP="006F304B">
      <w:pPr>
        <w:pStyle w:val="05MJText"/>
      </w:pPr>
      <w:r w:rsidRPr="00DE7DDF">
        <w:t xml:space="preserve"> </w:t>
      </w:r>
      <w:r w:rsidRPr="00DE7DDF">
        <w:tab/>
        <w:t xml:space="preserve">Pred zahájením výkop. prác je potrebné zabezpečiť účasť všetkých dotknutých organizácií z dôvodu upresnenia križovania prípojok s ostatnými </w:t>
      </w:r>
      <w:proofErr w:type="spellStart"/>
      <w:r w:rsidRPr="00DE7DDF">
        <w:t>jestvuj</w:t>
      </w:r>
      <w:r>
        <w:t>ujúcimi</w:t>
      </w:r>
      <w:proofErr w:type="spellEnd"/>
      <w:r>
        <w:t xml:space="preserve"> rozvodmi a </w:t>
      </w:r>
      <w:proofErr w:type="spellStart"/>
      <w:r>
        <w:t>inžinierskými</w:t>
      </w:r>
      <w:proofErr w:type="spellEnd"/>
      <w:r w:rsidRPr="00DE7DDF">
        <w:t xml:space="preserve"> sieťami (</w:t>
      </w:r>
      <w:proofErr w:type="spellStart"/>
      <w:r w:rsidRPr="00DE7DDF">
        <w:t>VVaK</w:t>
      </w:r>
      <w:proofErr w:type="spellEnd"/>
      <w:r w:rsidRPr="00DE7DDF">
        <w:t xml:space="preserve"> , SPP , Elektrárne, Správa telekomunikácií, TS  a </w:t>
      </w:r>
      <w:proofErr w:type="spellStart"/>
      <w:r w:rsidRPr="00DE7DDF">
        <w:t>ostat</w:t>
      </w:r>
      <w:proofErr w:type="spellEnd"/>
      <w:r w:rsidRPr="00DE7DDF">
        <w:t>.).</w:t>
      </w:r>
    </w:p>
    <w:p w14:paraId="3CCBC094" w14:textId="77777777" w:rsidR="006F304B" w:rsidRDefault="006F304B" w:rsidP="006F304B">
      <w:pPr>
        <w:pStyle w:val="05MJText"/>
      </w:pPr>
    </w:p>
    <w:p w14:paraId="6FA7D0AB" w14:textId="77777777" w:rsidR="006F304B" w:rsidRPr="0016304F" w:rsidRDefault="006F304B" w:rsidP="006F304B">
      <w:pPr>
        <w:pStyle w:val="02MJ"/>
      </w:pPr>
      <w:r>
        <w:t>Z</w:t>
      </w:r>
      <w:r w:rsidRPr="0016304F">
        <w:t>áver</w:t>
      </w:r>
    </w:p>
    <w:p w14:paraId="13FD2756" w14:textId="77777777" w:rsidR="006F304B" w:rsidRPr="0016304F" w:rsidRDefault="006F304B" w:rsidP="006F304B">
      <w:pPr>
        <w:pStyle w:val="05MJText"/>
      </w:pPr>
      <w:r w:rsidRPr="0016304F">
        <w:t>Pri dodržaní postupov podľa pokynov výrobcov jednotlivých častí budú splnené aj požiadavky na správnu a bezchybnú funkčnosť inštalácií. Projekt slúži len pre účely stavebného povolenia a nesmie byť použitý pre realizáciu stavby!</w:t>
      </w:r>
    </w:p>
    <w:p w14:paraId="71DAC16A" w14:textId="77777777" w:rsidR="006F304B" w:rsidRPr="0016304F" w:rsidRDefault="006F304B" w:rsidP="006F304B">
      <w:pPr>
        <w:pStyle w:val="05MJText"/>
      </w:pPr>
      <w:r w:rsidRPr="0016304F">
        <w:t>Akákoľvek zmena musí byť najprv prekonzultovaná s projektantom Z</w:t>
      </w:r>
      <w:r>
        <w:t>TI.</w:t>
      </w:r>
    </w:p>
    <w:p w14:paraId="703B0208" w14:textId="77777777" w:rsidR="00360A10" w:rsidRDefault="00360A10" w:rsidP="00360A10">
      <w:pPr>
        <w:pStyle w:val="05MJText"/>
        <w:ind w:firstLine="0"/>
      </w:pPr>
    </w:p>
    <w:p w14:paraId="22C9D6EF" w14:textId="77777777" w:rsidR="00820FEE" w:rsidRDefault="00820FEE" w:rsidP="00360A10">
      <w:pPr>
        <w:pStyle w:val="05MJText"/>
        <w:ind w:firstLine="0"/>
      </w:pPr>
    </w:p>
    <w:p w14:paraId="34474333" w14:textId="77777777" w:rsidR="006F304B" w:rsidRDefault="006F304B" w:rsidP="00360A10">
      <w:pPr>
        <w:pStyle w:val="05MJText"/>
        <w:ind w:firstLine="0"/>
      </w:pPr>
    </w:p>
    <w:p w14:paraId="2CE9D418" w14:textId="77777777" w:rsidR="00820FEE" w:rsidRDefault="00820FEE" w:rsidP="00360A10">
      <w:pPr>
        <w:pStyle w:val="05MJText"/>
        <w:ind w:firstLine="0"/>
      </w:pPr>
    </w:p>
    <w:p w14:paraId="217A6B05" w14:textId="77777777" w:rsidR="00362C0E" w:rsidRDefault="00362C0E" w:rsidP="00360A10">
      <w:pPr>
        <w:pStyle w:val="05MJText"/>
        <w:ind w:firstLine="0"/>
      </w:pPr>
    </w:p>
    <w:p w14:paraId="70687189" w14:textId="77777777" w:rsidR="006F304B" w:rsidRDefault="006F304B" w:rsidP="00360A10">
      <w:pPr>
        <w:pStyle w:val="05MJText"/>
        <w:ind w:firstLine="0"/>
      </w:pPr>
    </w:p>
    <w:p w14:paraId="71D882FD" w14:textId="62C91F03" w:rsidR="006F304B" w:rsidRDefault="006F304B" w:rsidP="00360A10">
      <w:pPr>
        <w:pStyle w:val="05MJText"/>
        <w:ind w:firstLine="0"/>
      </w:pPr>
    </w:p>
    <w:sectPr w:rsidR="006F304B" w:rsidSect="001D4AB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10433" w14:textId="77777777" w:rsidR="008D0F4A" w:rsidRDefault="008D0F4A" w:rsidP="00A51FB3">
      <w:pPr>
        <w:spacing w:after="0" w:line="240" w:lineRule="auto"/>
      </w:pPr>
      <w:r>
        <w:separator/>
      </w:r>
    </w:p>
  </w:endnote>
  <w:endnote w:type="continuationSeparator" w:id="0">
    <w:p w14:paraId="063C9DED" w14:textId="77777777" w:rsidR="008D0F4A" w:rsidRDefault="008D0F4A" w:rsidP="00A5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0753040"/>
      <w:docPartObj>
        <w:docPartGallery w:val="Page Numbers (Bottom of Page)"/>
        <w:docPartUnique/>
      </w:docPartObj>
    </w:sdtPr>
    <w:sdtContent>
      <w:sdt>
        <w:sdtPr>
          <w:id w:val="115794977"/>
          <w:docPartObj>
            <w:docPartGallery w:val="Page Numbers (Top of Page)"/>
            <w:docPartUnique/>
          </w:docPartObj>
        </w:sdtPr>
        <w:sdtContent>
          <w:p w14:paraId="707BC9BA" w14:textId="77777777" w:rsidR="00455651" w:rsidRDefault="00455651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F6DBC8" w14:textId="77777777" w:rsidR="00455651" w:rsidRDefault="0045565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8054507"/>
      <w:docPartObj>
        <w:docPartGallery w:val="Page Numbers (Bottom of Page)"/>
        <w:docPartUnique/>
      </w:docPartObj>
    </w:sdtPr>
    <w:sdtContent>
      <w:p w14:paraId="73B769DF" w14:textId="77777777" w:rsidR="00455651" w:rsidRDefault="0045565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6579E2" w14:textId="77777777" w:rsidR="00455651" w:rsidRDefault="0045565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D3AC3" w14:textId="77777777" w:rsidR="008D0F4A" w:rsidRDefault="008D0F4A" w:rsidP="00A51FB3">
      <w:pPr>
        <w:spacing w:after="0" w:line="240" w:lineRule="auto"/>
      </w:pPr>
      <w:r>
        <w:separator/>
      </w:r>
    </w:p>
  </w:footnote>
  <w:footnote w:type="continuationSeparator" w:id="0">
    <w:p w14:paraId="6C2E2252" w14:textId="77777777" w:rsidR="008D0F4A" w:rsidRDefault="008D0F4A" w:rsidP="00A5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97F70" w14:textId="77777777" w:rsidR="00455651" w:rsidRDefault="00455651" w:rsidP="006F304B">
    <w:pPr>
      <w:pStyle w:val="Hlavika"/>
      <w:pBdr>
        <w:bottom w:val="single" w:sz="4" w:space="1" w:color="auto"/>
      </w:pBdr>
      <w:tabs>
        <w:tab w:val="clear" w:pos="4536"/>
        <w:tab w:val="clear" w:pos="9072"/>
        <w:tab w:val="center" w:pos="2552"/>
        <w:tab w:val="right" w:pos="2694"/>
      </w:tabs>
      <w:ind w:right="50"/>
      <w:rPr>
        <w:rFonts w:ascii="Arial" w:hAnsi="Arial" w:cs="Arial"/>
        <w:b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TECHNICKÁ  SPRÁVA</w:t>
    </w:r>
    <w:r>
      <w:rPr>
        <w:rFonts w:ascii="Arial" w:hAnsi="Arial" w:cs="Arial"/>
        <w:i/>
        <w:sz w:val="18"/>
        <w:szCs w:val="18"/>
      </w:rPr>
      <w:t>: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>SO-02 PRÍPOJKA VODY</w:t>
    </w:r>
  </w:p>
  <w:p w14:paraId="0A4F9754" w14:textId="2792E3CA" w:rsidR="00455651" w:rsidRPr="005C41FF" w:rsidRDefault="00455651" w:rsidP="006F304B">
    <w:pPr>
      <w:pStyle w:val="Hlavika"/>
      <w:pBdr>
        <w:bottom w:val="single" w:sz="4" w:space="1" w:color="auto"/>
      </w:pBdr>
      <w:tabs>
        <w:tab w:val="clear" w:pos="4536"/>
        <w:tab w:val="clear" w:pos="9072"/>
        <w:tab w:val="center" w:pos="2552"/>
        <w:tab w:val="right" w:pos="2694"/>
      </w:tabs>
      <w:ind w:right="5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>SO-03 PRÍPOJKA SPLAŠKOVEJ KANALIZÁCIE</w:t>
    </w:r>
  </w:p>
  <w:p w14:paraId="5C7A73F2" w14:textId="1EE36D88" w:rsidR="00455651" w:rsidRPr="0093323A" w:rsidRDefault="00455651" w:rsidP="007E5BBD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cs="Arial"/>
        <w:i/>
        <w:sz w:val="20"/>
        <w:szCs w:val="20"/>
      </w:rPr>
    </w:pPr>
    <w:r w:rsidRPr="005C41FF">
      <w:rPr>
        <w:rFonts w:ascii="Arial" w:hAnsi="Arial" w:cs="Arial"/>
        <w:i/>
        <w:sz w:val="18"/>
        <w:szCs w:val="18"/>
      </w:rPr>
      <w:t>NÁZOV STAVBY:</w:t>
    </w:r>
    <w:r>
      <w:rPr>
        <w:rFonts w:ascii="Arial" w:hAnsi="Arial" w:cs="Arial"/>
        <w:i/>
        <w:sz w:val="18"/>
        <w:szCs w:val="18"/>
      </w:rPr>
      <w:tab/>
      <w:t>DŽEMO KOMINITNÁ KAVIAREŇ</w:t>
    </w:r>
  </w:p>
  <w:p w14:paraId="02747F38" w14:textId="794BD734" w:rsidR="00455651" w:rsidRDefault="00455651" w:rsidP="007E5BBD">
    <w:pPr>
      <w:pStyle w:val="Hlavika"/>
      <w:pBdr>
        <w:bottom w:val="single" w:sz="4" w:space="1" w:color="auto"/>
      </w:pBdr>
      <w:tabs>
        <w:tab w:val="clear" w:pos="4536"/>
        <w:tab w:val="left" w:pos="2552"/>
        <w:tab w:val="right" w:pos="9356"/>
      </w:tabs>
      <w:ind w:right="50"/>
      <w:rPr>
        <w:rFonts w:cs="Arial"/>
        <w:i/>
        <w:sz w:val="20"/>
        <w:szCs w:val="20"/>
      </w:rPr>
    </w:pPr>
    <w:r w:rsidRPr="005C41FF">
      <w:rPr>
        <w:rFonts w:ascii="Arial" w:hAnsi="Arial" w:cs="Arial"/>
        <w:i/>
        <w:sz w:val="18"/>
        <w:szCs w:val="18"/>
      </w:rPr>
      <w:t>MIESTO:</w:t>
    </w:r>
    <w:r>
      <w:rPr>
        <w:rFonts w:ascii="Arial" w:hAnsi="Arial" w:cs="Arial"/>
        <w:i/>
        <w:sz w:val="18"/>
        <w:szCs w:val="18"/>
      </w:rPr>
      <w:tab/>
    </w:r>
    <w:r w:rsidRPr="0002430C">
      <w:rPr>
        <w:rFonts w:ascii="Arial" w:hAnsi="Arial" w:cs="Arial"/>
        <w:i/>
        <w:sz w:val="18"/>
        <w:szCs w:val="18"/>
      </w:rPr>
      <w:t xml:space="preserve">PAR.Č.: </w:t>
    </w:r>
    <w:r>
      <w:rPr>
        <w:rFonts w:ascii="Arial" w:hAnsi="Arial" w:cs="Arial"/>
        <w:i/>
        <w:sz w:val="18"/>
        <w:szCs w:val="18"/>
      </w:rPr>
      <w:t>3563</w:t>
    </w:r>
    <w:r w:rsidRPr="0002430C">
      <w:rPr>
        <w:rFonts w:ascii="Arial" w:hAnsi="Arial" w:cs="Arial"/>
        <w:i/>
        <w:sz w:val="18"/>
        <w:szCs w:val="18"/>
      </w:rPr>
      <w:t xml:space="preserve">, </w:t>
    </w:r>
    <w:r>
      <w:rPr>
        <w:rFonts w:ascii="Arial" w:hAnsi="Arial" w:cs="Arial"/>
        <w:i/>
        <w:sz w:val="18"/>
        <w:szCs w:val="18"/>
      </w:rPr>
      <w:t xml:space="preserve">3564, </w:t>
    </w:r>
    <w:r w:rsidRPr="0002430C">
      <w:rPr>
        <w:rFonts w:ascii="Arial" w:hAnsi="Arial" w:cs="Arial"/>
        <w:i/>
        <w:sz w:val="18"/>
        <w:szCs w:val="18"/>
      </w:rPr>
      <w:t xml:space="preserve">K.Ú. </w:t>
    </w:r>
    <w:r>
      <w:rPr>
        <w:rFonts w:ascii="Arial" w:hAnsi="Arial" w:cs="Arial"/>
        <w:i/>
        <w:sz w:val="18"/>
        <w:szCs w:val="18"/>
      </w:rPr>
      <w:t>GRUNT</w:t>
    </w:r>
    <w:r w:rsidRPr="0002430C">
      <w:rPr>
        <w:rFonts w:ascii="Arial" w:hAnsi="Arial" w:cs="Arial"/>
        <w:i/>
        <w:sz w:val="18"/>
        <w:szCs w:val="18"/>
      </w:rPr>
      <w:t xml:space="preserve">, </w:t>
    </w:r>
    <w:r>
      <w:rPr>
        <w:rFonts w:ascii="Arial" w:hAnsi="Arial" w:cs="Arial"/>
        <w:i/>
        <w:sz w:val="18"/>
        <w:szCs w:val="18"/>
      </w:rPr>
      <w:t>DROCÁROV PARK 6, 040 23 KOŠICE</w:t>
    </w:r>
  </w:p>
  <w:p w14:paraId="7834A2E7" w14:textId="2A8E6601" w:rsidR="00455651" w:rsidRDefault="00455651" w:rsidP="007E5BBD">
    <w:pPr>
      <w:pStyle w:val="Hlavika"/>
      <w:pBdr>
        <w:bottom w:val="single" w:sz="4" w:space="1" w:color="auto"/>
      </w:pBdr>
      <w:tabs>
        <w:tab w:val="clear" w:pos="4536"/>
        <w:tab w:val="left" w:pos="2552"/>
        <w:tab w:val="right" w:pos="9356"/>
      </w:tabs>
      <w:ind w:left="2550" w:right="50" w:hanging="2550"/>
      <w:rPr>
        <w:rFonts w:ascii="Arial" w:hAnsi="Arial" w:cs="Arial"/>
        <w:i/>
        <w:caps/>
        <w:sz w:val="18"/>
        <w:szCs w:val="18"/>
      </w:rPr>
    </w:pPr>
    <w:r w:rsidRPr="005C41FF">
      <w:rPr>
        <w:rFonts w:ascii="Arial" w:hAnsi="Arial" w:cs="Arial"/>
        <w:i/>
        <w:caps/>
        <w:sz w:val="18"/>
        <w:szCs w:val="18"/>
      </w:rPr>
      <w:t>Investor:</w:t>
    </w:r>
    <w:r>
      <w:rPr>
        <w:rFonts w:ascii="Arial" w:hAnsi="Arial" w:cs="Arial"/>
        <w:i/>
        <w:caps/>
        <w:sz w:val="18"/>
        <w:szCs w:val="18"/>
      </w:rPr>
      <w:tab/>
    </w:r>
    <w:r>
      <w:rPr>
        <w:rFonts w:cs="Arial"/>
        <w:i/>
        <w:caps/>
        <w:sz w:val="20"/>
        <w:szCs w:val="20"/>
      </w:rPr>
      <w:t>jozef lacko, hlavná 48/43, 044 13 valaliky</w:t>
    </w:r>
  </w:p>
  <w:p w14:paraId="165A6FF5" w14:textId="77777777" w:rsidR="00455651" w:rsidRPr="009C3460" w:rsidRDefault="00455651" w:rsidP="009C34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1" type="#_x0000_t75" style="width:11.25pt;height:11.25pt" o:bullet="t">
        <v:imagedata r:id="rId1" o:title="msoD032"/>
      </v:shape>
    </w:pict>
  </w:numPicBullet>
  <w:abstractNum w:abstractNumId="0" w15:restartNumberingAfterBreak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10755B"/>
    <w:multiLevelType w:val="multilevel"/>
    <w:tmpl w:val="09F2CC64"/>
    <w:numStyleLink w:val="A2345"/>
  </w:abstractNum>
  <w:abstractNum w:abstractNumId="3" w15:restartNumberingAfterBreak="0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66E74D7"/>
    <w:multiLevelType w:val="multilevel"/>
    <w:tmpl w:val="09F2CC64"/>
    <w:numStyleLink w:val="A2345"/>
  </w:abstractNum>
  <w:abstractNum w:abstractNumId="9" w15:restartNumberingAfterBreak="0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2A15D7"/>
    <w:multiLevelType w:val="multilevel"/>
    <w:tmpl w:val="09F2CC64"/>
    <w:numStyleLink w:val="A2345"/>
  </w:abstractNum>
  <w:abstractNum w:abstractNumId="17" w15:restartNumberingAfterBreak="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 w15:restartNumberingAfterBreak="0">
    <w:nsid w:val="560F4509"/>
    <w:multiLevelType w:val="hybridMultilevel"/>
    <w:tmpl w:val="66D68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CC435B5"/>
    <w:multiLevelType w:val="multilevel"/>
    <w:tmpl w:val="09F2CC64"/>
    <w:numStyleLink w:val="A2345"/>
  </w:abstractNum>
  <w:num w:numId="1">
    <w:abstractNumId w:val="21"/>
  </w:num>
  <w:num w:numId="2">
    <w:abstractNumId w:val="17"/>
  </w:num>
  <w:num w:numId="3">
    <w:abstractNumId w:val="11"/>
  </w:num>
  <w:num w:numId="4">
    <w:abstractNumId w:val="20"/>
  </w:num>
  <w:num w:numId="5">
    <w:abstractNumId w:val="0"/>
  </w:num>
  <w:num w:numId="6">
    <w:abstractNumId w:val="13"/>
  </w:num>
  <w:num w:numId="7">
    <w:abstractNumId w:val="4"/>
  </w:num>
  <w:num w:numId="8">
    <w:abstractNumId w:val="24"/>
  </w:num>
  <w:num w:numId="9">
    <w:abstractNumId w:val="3"/>
  </w:num>
  <w:num w:numId="10">
    <w:abstractNumId w:val="14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8"/>
  </w:num>
  <w:num w:numId="15">
    <w:abstractNumId w:val="19"/>
  </w:num>
  <w:num w:numId="16">
    <w:abstractNumId w:val="5"/>
  </w:num>
  <w:num w:numId="17">
    <w:abstractNumId w:val="22"/>
  </w:num>
  <w:num w:numId="18">
    <w:abstractNumId w:val="6"/>
  </w:num>
  <w:num w:numId="19">
    <w:abstractNumId w:val="7"/>
  </w:num>
  <w:num w:numId="20">
    <w:abstractNumId w:val="9"/>
  </w:num>
  <w:num w:numId="21">
    <w:abstractNumId w:val="25"/>
  </w:num>
  <w:num w:numId="22">
    <w:abstractNumId w:val="23"/>
  </w:num>
  <w:num w:numId="23">
    <w:abstractNumId w:val="15"/>
  </w:num>
  <w:num w:numId="24">
    <w:abstractNumId w:val="5"/>
  </w:num>
  <w:num w:numId="25">
    <w:abstractNumId w:val="5"/>
  </w:num>
  <w:num w:numId="26">
    <w:abstractNumId w:val="12"/>
  </w:num>
  <w:num w:numId="27">
    <w:abstractNumId w:val="26"/>
  </w:num>
  <w:num w:numId="28">
    <w:abstractNumId w:val="10"/>
  </w:num>
  <w:num w:numId="29">
    <w:abstractNumId w:val="2"/>
  </w:num>
  <w:num w:numId="30">
    <w:abstractNumId w:val="16"/>
  </w:num>
  <w:num w:numId="31">
    <w:abstractNumId w:val="8"/>
    <w:lvlOverride w:ilvl="0">
      <w:lvl w:ilvl="0">
        <w:start w:val="1"/>
        <w:numFmt w:val="upperLetter"/>
        <w:pStyle w:val="01MJ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  <w:lvlOverride w:ilvl="0">
      <w:startOverride w:val="1"/>
      <w:lvl w:ilvl="0">
        <w:start w:val="1"/>
        <w:numFmt w:val="decimal"/>
        <w:pStyle w:val="01MJ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43">
    <w:abstractNumId w:val="8"/>
    <w:lvlOverride w:ilvl="0">
      <w:startOverride w:val="1"/>
      <w:lvl w:ilvl="0">
        <w:start w:val="1"/>
        <w:numFmt w:val="upperLetter"/>
        <w:pStyle w:val="01MJ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>
    <w:abstractNumId w:val="8"/>
    <w:lvlOverride w:ilvl="0">
      <w:startOverride w:val="1"/>
      <w:lvl w:ilvl="0">
        <w:start w:val="1"/>
        <w:numFmt w:val="decimal"/>
        <w:pStyle w:val="01MJ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8"/>
    <w:lvlOverride w:ilvl="0">
      <w:lvl w:ilvl="0">
        <w:start w:val="1"/>
        <w:numFmt w:val="upperLetter"/>
        <w:pStyle w:val="01MJ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>
    <w:abstractNumId w:val="8"/>
    <w:lvlOverride w:ilvl="0">
      <w:startOverride w:val="1"/>
      <w:lvl w:ilvl="0">
        <w:start w:val="1"/>
        <w:numFmt w:val="upperLetter"/>
        <w:pStyle w:val="01MJ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FB3"/>
    <w:rsid w:val="00001BBC"/>
    <w:rsid w:val="000174E7"/>
    <w:rsid w:val="00032C75"/>
    <w:rsid w:val="00034879"/>
    <w:rsid w:val="0007141B"/>
    <w:rsid w:val="000747D2"/>
    <w:rsid w:val="00076A8B"/>
    <w:rsid w:val="00081D6F"/>
    <w:rsid w:val="00096BAB"/>
    <w:rsid w:val="000A54D7"/>
    <w:rsid w:val="000B2B1F"/>
    <w:rsid w:val="000C0133"/>
    <w:rsid w:val="000C4E0D"/>
    <w:rsid w:val="000F2132"/>
    <w:rsid w:val="000F3563"/>
    <w:rsid w:val="00112D52"/>
    <w:rsid w:val="001238D6"/>
    <w:rsid w:val="0012744C"/>
    <w:rsid w:val="001307E1"/>
    <w:rsid w:val="00140B3E"/>
    <w:rsid w:val="00140D47"/>
    <w:rsid w:val="00140EF9"/>
    <w:rsid w:val="001410A6"/>
    <w:rsid w:val="00144D5E"/>
    <w:rsid w:val="00146774"/>
    <w:rsid w:val="00157987"/>
    <w:rsid w:val="00160F40"/>
    <w:rsid w:val="0016548C"/>
    <w:rsid w:val="001665AE"/>
    <w:rsid w:val="001679A7"/>
    <w:rsid w:val="001713BC"/>
    <w:rsid w:val="00171C7B"/>
    <w:rsid w:val="00172DEA"/>
    <w:rsid w:val="00182B88"/>
    <w:rsid w:val="001856C9"/>
    <w:rsid w:val="00187415"/>
    <w:rsid w:val="001963BC"/>
    <w:rsid w:val="001A29FD"/>
    <w:rsid w:val="001A7A9E"/>
    <w:rsid w:val="001B7FEB"/>
    <w:rsid w:val="001C01AF"/>
    <w:rsid w:val="001C4A95"/>
    <w:rsid w:val="001D137B"/>
    <w:rsid w:val="001D241E"/>
    <w:rsid w:val="001D4AB3"/>
    <w:rsid w:val="001D7A4B"/>
    <w:rsid w:val="001E5766"/>
    <w:rsid w:val="001F3881"/>
    <w:rsid w:val="001F558C"/>
    <w:rsid w:val="0021388A"/>
    <w:rsid w:val="0021764B"/>
    <w:rsid w:val="00221928"/>
    <w:rsid w:val="002266A9"/>
    <w:rsid w:val="0024213A"/>
    <w:rsid w:val="00246478"/>
    <w:rsid w:val="00246AAE"/>
    <w:rsid w:val="00253950"/>
    <w:rsid w:val="00264AA4"/>
    <w:rsid w:val="00266501"/>
    <w:rsid w:val="00267AAE"/>
    <w:rsid w:val="00286077"/>
    <w:rsid w:val="00293AD1"/>
    <w:rsid w:val="00294403"/>
    <w:rsid w:val="00295481"/>
    <w:rsid w:val="00295AF4"/>
    <w:rsid w:val="002A2BA9"/>
    <w:rsid w:val="002A6DDA"/>
    <w:rsid w:val="002B0AD1"/>
    <w:rsid w:val="002B2ABB"/>
    <w:rsid w:val="002B303A"/>
    <w:rsid w:val="002C112E"/>
    <w:rsid w:val="002D4ADE"/>
    <w:rsid w:val="002D6887"/>
    <w:rsid w:val="002E1D28"/>
    <w:rsid w:val="002E3459"/>
    <w:rsid w:val="002F3BB7"/>
    <w:rsid w:val="002F6806"/>
    <w:rsid w:val="002F7FF4"/>
    <w:rsid w:val="00306119"/>
    <w:rsid w:val="00313FB3"/>
    <w:rsid w:val="00320197"/>
    <w:rsid w:val="00324E51"/>
    <w:rsid w:val="00325335"/>
    <w:rsid w:val="003268E6"/>
    <w:rsid w:val="00331A78"/>
    <w:rsid w:val="00343EF3"/>
    <w:rsid w:val="00346094"/>
    <w:rsid w:val="00346EB0"/>
    <w:rsid w:val="00351182"/>
    <w:rsid w:val="003527E6"/>
    <w:rsid w:val="00354FD1"/>
    <w:rsid w:val="00360A10"/>
    <w:rsid w:val="00362C0E"/>
    <w:rsid w:val="00382C46"/>
    <w:rsid w:val="003876B7"/>
    <w:rsid w:val="003A66AC"/>
    <w:rsid w:val="003C39CD"/>
    <w:rsid w:val="003C4DCA"/>
    <w:rsid w:val="003D663D"/>
    <w:rsid w:val="003E182F"/>
    <w:rsid w:val="003E4DF4"/>
    <w:rsid w:val="003F162C"/>
    <w:rsid w:val="003F1E2C"/>
    <w:rsid w:val="003F7695"/>
    <w:rsid w:val="003F77FC"/>
    <w:rsid w:val="00406B1D"/>
    <w:rsid w:val="00411721"/>
    <w:rsid w:val="004171FC"/>
    <w:rsid w:val="00417ABF"/>
    <w:rsid w:val="00417B1F"/>
    <w:rsid w:val="00421366"/>
    <w:rsid w:val="004234E3"/>
    <w:rsid w:val="00425B02"/>
    <w:rsid w:val="004262AC"/>
    <w:rsid w:val="00427211"/>
    <w:rsid w:val="00427C85"/>
    <w:rsid w:val="00442F74"/>
    <w:rsid w:val="00443EF1"/>
    <w:rsid w:val="004478C5"/>
    <w:rsid w:val="004509BC"/>
    <w:rsid w:val="004515FE"/>
    <w:rsid w:val="0045229F"/>
    <w:rsid w:val="004525C4"/>
    <w:rsid w:val="004525CA"/>
    <w:rsid w:val="00452DCF"/>
    <w:rsid w:val="00455651"/>
    <w:rsid w:val="00456EF4"/>
    <w:rsid w:val="0046006A"/>
    <w:rsid w:val="00460963"/>
    <w:rsid w:val="004622E0"/>
    <w:rsid w:val="004664B1"/>
    <w:rsid w:val="004729EB"/>
    <w:rsid w:val="00492301"/>
    <w:rsid w:val="00494E7D"/>
    <w:rsid w:val="004B05C7"/>
    <w:rsid w:val="004B1C3A"/>
    <w:rsid w:val="004B40A0"/>
    <w:rsid w:val="004B6846"/>
    <w:rsid w:val="004B69A9"/>
    <w:rsid w:val="004C1EE9"/>
    <w:rsid w:val="004C54B8"/>
    <w:rsid w:val="004D3589"/>
    <w:rsid w:val="004D36B1"/>
    <w:rsid w:val="004F1EDC"/>
    <w:rsid w:val="004F2BB9"/>
    <w:rsid w:val="004F4884"/>
    <w:rsid w:val="00503F5D"/>
    <w:rsid w:val="00514C71"/>
    <w:rsid w:val="00522D11"/>
    <w:rsid w:val="005301BB"/>
    <w:rsid w:val="00534772"/>
    <w:rsid w:val="00535577"/>
    <w:rsid w:val="00541D72"/>
    <w:rsid w:val="005425F0"/>
    <w:rsid w:val="0054483E"/>
    <w:rsid w:val="0054536D"/>
    <w:rsid w:val="005459AA"/>
    <w:rsid w:val="0055247D"/>
    <w:rsid w:val="00552C0E"/>
    <w:rsid w:val="0056033E"/>
    <w:rsid w:val="0056302C"/>
    <w:rsid w:val="00566AEF"/>
    <w:rsid w:val="00581615"/>
    <w:rsid w:val="00583885"/>
    <w:rsid w:val="00584C7B"/>
    <w:rsid w:val="005929CB"/>
    <w:rsid w:val="00594C44"/>
    <w:rsid w:val="005C23BC"/>
    <w:rsid w:val="005C2596"/>
    <w:rsid w:val="005E2E31"/>
    <w:rsid w:val="005F3FF0"/>
    <w:rsid w:val="005F4D91"/>
    <w:rsid w:val="00600E94"/>
    <w:rsid w:val="00605821"/>
    <w:rsid w:val="0061012D"/>
    <w:rsid w:val="006107D4"/>
    <w:rsid w:val="006121AB"/>
    <w:rsid w:val="00613ED7"/>
    <w:rsid w:val="00615BA6"/>
    <w:rsid w:val="0061609A"/>
    <w:rsid w:val="006175FB"/>
    <w:rsid w:val="00617E24"/>
    <w:rsid w:val="00630F6B"/>
    <w:rsid w:val="00636545"/>
    <w:rsid w:val="0064045E"/>
    <w:rsid w:val="006434B3"/>
    <w:rsid w:val="00650FB8"/>
    <w:rsid w:val="00662782"/>
    <w:rsid w:val="00663A6C"/>
    <w:rsid w:val="00670363"/>
    <w:rsid w:val="00671206"/>
    <w:rsid w:val="00676DFF"/>
    <w:rsid w:val="0068417A"/>
    <w:rsid w:val="006A1981"/>
    <w:rsid w:val="006A7384"/>
    <w:rsid w:val="006B3242"/>
    <w:rsid w:val="006B401B"/>
    <w:rsid w:val="006B718D"/>
    <w:rsid w:val="006C3721"/>
    <w:rsid w:val="006D22F6"/>
    <w:rsid w:val="006D2958"/>
    <w:rsid w:val="006D4706"/>
    <w:rsid w:val="006D6C2D"/>
    <w:rsid w:val="006E01FF"/>
    <w:rsid w:val="006F304B"/>
    <w:rsid w:val="006F7465"/>
    <w:rsid w:val="007027FE"/>
    <w:rsid w:val="0070386A"/>
    <w:rsid w:val="00706036"/>
    <w:rsid w:val="00706AAB"/>
    <w:rsid w:val="00706B63"/>
    <w:rsid w:val="00723F71"/>
    <w:rsid w:val="007251E6"/>
    <w:rsid w:val="00746B96"/>
    <w:rsid w:val="007529B3"/>
    <w:rsid w:val="007665B7"/>
    <w:rsid w:val="00766619"/>
    <w:rsid w:val="00773AB0"/>
    <w:rsid w:val="00777D1B"/>
    <w:rsid w:val="00794034"/>
    <w:rsid w:val="0079651B"/>
    <w:rsid w:val="007A1491"/>
    <w:rsid w:val="007A3D90"/>
    <w:rsid w:val="007B1420"/>
    <w:rsid w:val="007B6A38"/>
    <w:rsid w:val="007C0E73"/>
    <w:rsid w:val="007C6939"/>
    <w:rsid w:val="007D2761"/>
    <w:rsid w:val="007D5F6D"/>
    <w:rsid w:val="007E2795"/>
    <w:rsid w:val="007E5BBD"/>
    <w:rsid w:val="007E706D"/>
    <w:rsid w:val="00802907"/>
    <w:rsid w:val="00803263"/>
    <w:rsid w:val="00815726"/>
    <w:rsid w:val="0081705B"/>
    <w:rsid w:val="00817E52"/>
    <w:rsid w:val="00820FEE"/>
    <w:rsid w:val="00826086"/>
    <w:rsid w:val="00852A59"/>
    <w:rsid w:val="00855CE7"/>
    <w:rsid w:val="00867693"/>
    <w:rsid w:val="0088680E"/>
    <w:rsid w:val="008902F0"/>
    <w:rsid w:val="00893EF4"/>
    <w:rsid w:val="00895047"/>
    <w:rsid w:val="008A4F8B"/>
    <w:rsid w:val="008A5DB6"/>
    <w:rsid w:val="008B65DB"/>
    <w:rsid w:val="008B7C53"/>
    <w:rsid w:val="008B7C76"/>
    <w:rsid w:val="008B7CAA"/>
    <w:rsid w:val="008C08E6"/>
    <w:rsid w:val="008C4EBA"/>
    <w:rsid w:val="008C6007"/>
    <w:rsid w:val="008C603A"/>
    <w:rsid w:val="008D0F4A"/>
    <w:rsid w:val="008D4013"/>
    <w:rsid w:val="008D5BAA"/>
    <w:rsid w:val="008E7928"/>
    <w:rsid w:val="008F748F"/>
    <w:rsid w:val="00901166"/>
    <w:rsid w:val="009041A0"/>
    <w:rsid w:val="00904906"/>
    <w:rsid w:val="009052A7"/>
    <w:rsid w:val="0091543A"/>
    <w:rsid w:val="009206B9"/>
    <w:rsid w:val="00925CA7"/>
    <w:rsid w:val="00930662"/>
    <w:rsid w:val="00940AAE"/>
    <w:rsid w:val="00950A2D"/>
    <w:rsid w:val="00966AAA"/>
    <w:rsid w:val="00976EAB"/>
    <w:rsid w:val="0098016D"/>
    <w:rsid w:val="009839B4"/>
    <w:rsid w:val="00986B9B"/>
    <w:rsid w:val="009B2E25"/>
    <w:rsid w:val="009B4932"/>
    <w:rsid w:val="009B52DC"/>
    <w:rsid w:val="009C181F"/>
    <w:rsid w:val="009C3460"/>
    <w:rsid w:val="009E5E0F"/>
    <w:rsid w:val="009E60BF"/>
    <w:rsid w:val="009E74F9"/>
    <w:rsid w:val="00A00C80"/>
    <w:rsid w:val="00A040FA"/>
    <w:rsid w:val="00A047B9"/>
    <w:rsid w:val="00A2553F"/>
    <w:rsid w:val="00A30874"/>
    <w:rsid w:val="00A3194E"/>
    <w:rsid w:val="00A43394"/>
    <w:rsid w:val="00A51FB3"/>
    <w:rsid w:val="00A72450"/>
    <w:rsid w:val="00A72CE5"/>
    <w:rsid w:val="00A760B8"/>
    <w:rsid w:val="00A77B1A"/>
    <w:rsid w:val="00A86A60"/>
    <w:rsid w:val="00A958C2"/>
    <w:rsid w:val="00A971A6"/>
    <w:rsid w:val="00AA3AB5"/>
    <w:rsid w:val="00AA3AF4"/>
    <w:rsid w:val="00AA4029"/>
    <w:rsid w:val="00AA6BC4"/>
    <w:rsid w:val="00AB30D1"/>
    <w:rsid w:val="00AB353B"/>
    <w:rsid w:val="00AB7586"/>
    <w:rsid w:val="00AC0403"/>
    <w:rsid w:val="00AC4F77"/>
    <w:rsid w:val="00AC7354"/>
    <w:rsid w:val="00AD0962"/>
    <w:rsid w:val="00AD48D8"/>
    <w:rsid w:val="00AE7D6E"/>
    <w:rsid w:val="00AF61B1"/>
    <w:rsid w:val="00B02B18"/>
    <w:rsid w:val="00B03F70"/>
    <w:rsid w:val="00B05BD2"/>
    <w:rsid w:val="00B158BA"/>
    <w:rsid w:val="00B26681"/>
    <w:rsid w:val="00B3619A"/>
    <w:rsid w:val="00B4133D"/>
    <w:rsid w:val="00B44EA2"/>
    <w:rsid w:val="00B45153"/>
    <w:rsid w:val="00B45319"/>
    <w:rsid w:val="00B478AC"/>
    <w:rsid w:val="00B504E7"/>
    <w:rsid w:val="00B6799F"/>
    <w:rsid w:val="00B71E6E"/>
    <w:rsid w:val="00B72BBD"/>
    <w:rsid w:val="00B73607"/>
    <w:rsid w:val="00B745B5"/>
    <w:rsid w:val="00B81579"/>
    <w:rsid w:val="00B81F37"/>
    <w:rsid w:val="00B86A6C"/>
    <w:rsid w:val="00B86CF6"/>
    <w:rsid w:val="00B94623"/>
    <w:rsid w:val="00BB3394"/>
    <w:rsid w:val="00BB373D"/>
    <w:rsid w:val="00BC0F56"/>
    <w:rsid w:val="00BD4274"/>
    <w:rsid w:val="00BD68D1"/>
    <w:rsid w:val="00BF6DD7"/>
    <w:rsid w:val="00C00B57"/>
    <w:rsid w:val="00C03FE4"/>
    <w:rsid w:val="00C06CFE"/>
    <w:rsid w:val="00C112C3"/>
    <w:rsid w:val="00C16296"/>
    <w:rsid w:val="00C437A6"/>
    <w:rsid w:val="00C45023"/>
    <w:rsid w:val="00C5481A"/>
    <w:rsid w:val="00C563F1"/>
    <w:rsid w:val="00C64337"/>
    <w:rsid w:val="00C64920"/>
    <w:rsid w:val="00C744F7"/>
    <w:rsid w:val="00C769E5"/>
    <w:rsid w:val="00C9052D"/>
    <w:rsid w:val="00C9220A"/>
    <w:rsid w:val="00C9252F"/>
    <w:rsid w:val="00C93977"/>
    <w:rsid w:val="00CA217F"/>
    <w:rsid w:val="00CB7477"/>
    <w:rsid w:val="00CD02D7"/>
    <w:rsid w:val="00CE28A9"/>
    <w:rsid w:val="00CF2918"/>
    <w:rsid w:val="00D016D2"/>
    <w:rsid w:val="00D02789"/>
    <w:rsid w:val="00D03279"/>
    <w:rsid w:val="00D03311"/>
    <w:rsid w:val="00D05F0B"/>
    <w:rsid w:val="00D146DB"/>
    <w:rsid w:val="00D15F60"/>
    <w:rsid w:val="00D17D0A"/>
    <w:rsid w:val="00D22E0B"/>
    <w:rsid w:val="00D2793B"/>
    <w:rsid w:val="00D30DF0"/>
    <w:rsid w:val="00D34FA6"/>
    <w:rsid w:val="00D378E9"/>
    <w:rsid w:val="00D445B7"/>
    <w:rsid w:val="00D47050"/>
    <w:rsid w:val="00D50683"/>
    <w:rsid w:val="00D64DF6"/>
    <w:rsid w:val="00D72FEA"/>
    <w:rsid w:val="00D821CB"/>
    <w:rsid w:val="00D8323A"/>
    <w:rsid w:val="00D8359F"/>
    <w:rsid w:val="00D849E9"/>
    <w:rsid w:val="00D87D03"/>
    <w:rsid w:val="00D92925"/>
    <w:rsid w:val="00DA3F20"/>
    <w:rsid w:val="00DA4756"/>
    <w:rsid w:val="00DA5D30"/>
    <w:rsid w:val="00DB2F18"/>
    <w:rsid w:val="00DB4A29"/>
    <w:rsid w:val="00DB79FA"/>
    <w:rsid w:val="00DD064A"/>
    <w:rsid w:val="00DD48DB"/>
    <w:rsid w:val="00DD5DF2"/>
    <w:rsid w:val="00DE4950"/>
    <w:rsid w:val="00DF5877"/>
    <w:rsid w:val="00DF64A1"/>
    <w:rsid w:val="00E00C7D"/>
    <w:rsid w:val="00E02272"/>
    <w:rsid w:val="00E10A47"/>
    <w:rsid w:val="00E1445F"/>
    <w:rsid w:val="00E20D53"/>
    <w:rsid w:val="00E22B5E"/>
    <w:rsid w:val="00E30CF1"/>
    <w:rsid w:val="00E4149C"/>
    <w:rsid w:val="00E44E56"/>
    <w:rsid w:val="00E462B5"/>
    <w:rsid w:val="00E47D85"/>
    <w:rsid w:val="00E52CEA"/>
    <w:rsid w:val="00E655D5"/>
    <w:rsid w:val="00E66EDD"/>
    <w:rsid w:val="00E67E80"/>
    <w:rsid w:val="00E71236"/>
    <w:rsid w:val="00E80A19"/>
    <w:rsid w:val="00E90DF6"/>
    <w:rsid w:val="00E94FB9"/>
    <w:rsid w:val="00E9629F"/>
    <w:rsid w:val="00E969A1"/>
    <w:rsid w:val="00EA2B2E"/>
    <w:rsid w:val="00EA3B42"/>
    <w:rsid w:val="00EA453D"/>
    <w:rsid w:val="00EB29EF"/>
    <w:rsid w:val="00EB56BF"/>
    <w:rsid w:val="00EB5A74"/>
    <w:rsid w:val="00EC0BFF"/>
    <w:rsid w:val="00EC647D"/>
    <w:rsid w:val="00EC73E5"/>
    <w:rsid w:val="00EC742A"/>
    <w:rsid w:val="00ED0605"/>
    <w:rsid w:val="00ED242B"/>
    <w:rsid w:val="00ED489E"/>
    <w:rsid w:val="00EE1053"/>
    <w:rsid w:val="00EF5728"/>
    <w:rsid w:val="00F00560"/>
    <w:rsid w:val="00F00667"/>
    <w:rsid w:val="00F036E0"/>
    <w:rsid w:val="00F12146"/>
    <w:rsid w:val="00F16DF9"/>
    <w:rsid w:val="00F2044C"/>
    <w:rsid w:val="00F32E5C"/>
    <w:rsid w:val="00F351E4"/>
    <w:rsid w:val="00F35582"/>
    <w:rsid w:val="00F4177D"/>
    <w:rsid w:val="00F42D5A"/>
    <w:rsid w:val="00F469A9"/>
    <w:rsid w:val="00F50839"/>
    <w:rsid w:val="00F5274A"/>
    <w:rsid w:val="00F53BF5"/>
    <w:rsid w:val="00F547D3"/>
    <w:rsid w:val="00F54C62"/>
    <w:rsid w:val="00F63B7F"/>
    <w:rsid w:val="00F651C1"/>
    <w:rsid w:val="00F700D1"/>
    <w:rsid w:val="00F702B0"/>
    <w:rsid w:val="00F72F50"/>
    <w:rsid w:val="00F74616"/>
    <w:rsid w:val="00F75215"/>
    <w:rsid w:val="00F76480"/>
    <w:rsid w:val="00F76798"/>
    <w:rsid w:val="00F80FF7"/>
    <w:rsid w:val="00F83FC8"/>
    <w:rsid w:val="00F86C6A"/>
    <w:rsid w:val="00F8798D"/>
    <w:rsid w:val="00F92F2C"/>
    <w:rsid w:val="00F95290"/>
    <w:rsid w:val="00F97372"/>
    <w:rsid w:val="00FB19FD"/>
    <w:rsid w:val="00FB29A2"/>
    <w:rsid w:val="00FB2AD4"/>
    <w:rsid w:val="00FB7FB3"/>
    <w:rsid w:val="00FC70B5"/>
    <w:rsid w:val="00FD3E5A"/>
    <w:rsid w:val="00FE6064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51B6FFC"/>
  <w15:chartTrackingRefBased/>
  <w15:docId w15:val="{783D6276-9CDF-4E4E-A62F-0881EE24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6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307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1FB3"/>
  </w:style>
  <w:style w:type="paragraph" w:styleId="Pta">
    <w:name w:val="footer"/>
    <w:basedOn w:val="Normlny"/>
    <w:link w:val="Pt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1FB3"/>
  </w:style>
  <w:style w:type="paragraph" w:styleId="Bezriadkovania">
    <w:name w:val="No Spacing"/>
    <w:link w:val="BezriadkovaniaChar"/>
    <w:uiPriority w:val="1"/>
    <w:qFormat/>
    <w:rsid w:val="00A51FB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A51FB3"/>
  </w:style>
  <w:style w:type="paragraph" w:styleId="Odsekzoznamu">
    <w:name w:val="List Paragraph"/>
    <w:basedOn w:val="Normlny"/>
    <w:uiPriority w:val="34"/>
    <w:qFormat/>
    <w:rsid w:val="006175FB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1A29FD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1A29FD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A29FD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A29FD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1A29FD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1A29FD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1A29FD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1A29FD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1A29FD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A29FD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94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925CA7"/>
  </w:style>
  <w:style w:type="character" w:styleId="Odkaznapoznmkupodiarou">
    <w:name w:val="footnote reference"/>
    <w:basedOn w:val="Predvolenpsmoodseku"/>
    <w:uiPriority w:val="99"/>
    <w:semiHidden/>
    <w:unhideWhenUsed/>
    <w:rsid w:val="00925CA7"/>
  </w:style>
  <w:style w:type="table" w:styleId="Mriekatabuky">
    <w:name w:val="Table Grid"/>
    <w:basedOn w:val="Normlnatabuka"/>
    <w:uiPriority w:val="39"/>
    <w:rsid w:val="00421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E655D5"/>
    <w:rPr>
      <w:rFonts w:cs="KWNZBM+FrutigerNextCE-Regular"/>
      <w:color w:val="000000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8C4EBA"/>
    <w:rPr>
      <w:color w:val="808080"/>
    </w:rPr>
  </w:style>
  <w:style w:type="paragraph" w:customStyle="1" w:styleId="Default">
    <w:name w:val="Default"/>
    <w:rsid w:val="00AE7D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02272"/>
  </w:style>
  <w:style w:type="character" w:customStyle="1" w:styleId="Nadpis2Char">
    <w:name w:val="Nadpis 2 Char"/>
    <w:basedOn w:val="Predvolenpsmoodseku"/>
    <w:link w:val="Nadpis2"/>
    <w:uiPriority w:val="9"/>
    <w:rsid w:val="006365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rkazkladnhotextu21">
    <w:name w:val="Zarážka základného textu 21"/>
    <w:basedOn w:val="Normlny"/>
    <w:rsid w:val="004C1EE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360A10"/>
    <w:pPr>
      <w:numPr>
        <w:ilvl w:val="1"/>
        <w:numId w:val="31"/>
      </w:numPr>
      <w:spacing w:line="480" w:lineRule="auto"/>
      <w:ind w:left="1283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2A2BA9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360A10"/>
    <w:rPr>
      <w:b/>
      <w:caps/>
      <w:sz w:val="24"/>
    </w:rPr>
  </w:style>
  <w:style w:type="paragraph" w:styleId="Zkladntext2">
    <w:name w:val="Body Text 2"/>
    <w:basedOn w:val="Normlny"/>
    <w:link w:val="Zkladntext2Char"/>
    <w:rsid w:val="009E60B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qFormat/>
    <w:rsid w:val="002A2BA9"/>
  </w:style>
  <w:style w:type="character" w:customStyle="1" w:styleId="Zkladntext2Char">
    <w:name w:val="Základný text 2 Char"/>
    <w:basedOn w:val="Predvolenpsmoodseku"/>
    <w:link w:val="Zkladntext2"/>
    <w:rsid w:val="009E60BF"/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03MJ">
    <w:name w:val="03 MJ"/>
    <w:basedOn w:val="05MJText"/>
    <w:link w:val="03MJChar"/>
    <w:qFormat/>
    <w:rsid w:val="00FB29A2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FB29A2"/>
    <w:rPr>
      <w:b/>
    </w:rPr>
  </w:style>
  <w:style w:type="paragraph" w:customStyle="1" w:styleId="01MJ">
    <w:name w:val="01 MJ"/>
    <w:basedOn w:val="02MJ"/>
    <w:link w:val="01MJChar"/>
    <w:qFormat/>
    <w:rsid w:val="00360A10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360A10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702B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702B0"/>
  </w:style>
  <w:style w:type="character" w:customStyle="1" w:styleId="Nadpis3Char">
    <w:name w:val="Nadpis 3 Char"/>
    <w:basedOn w:val="Predvolenpsmoodseku"/>
    <w:link w:val="Nadpis3"/>
    <w:uiPriority w:val="9"/>
    <w:semiHidden/>
    <w:rsid w:val="001307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A2345">
    <w:name w:val="A2345"/>
    <w:uiPriority w:val="99"/>
    <w:rsid w:val="00D15F60"/>
    <w:pPr>
      <w:numPr>
        <w:numId w:val="26"/>
      </w:numPr>
    </w:pPr>
  </w:style>
  <w:style w:type="paragraph" w:customStyle="1" w:styleId="Text">
    <w:name w:val="Text"/>
    <w:basedOn w:val="Normlny"/>
    <w:uiPriority w:val="99"/>
    <w:rsid w:val="00360A1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360A1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360A10"/>
    <w:rPr>
      <w:sz w:val="16"/>
      <w:szCs w:val="16"/>
    </w:rPr>
  </w:style>
  <w:style w:type="character" w:customStyle="1" w:styleId="text1bold">
    <w:name w:val="text1bold"/>
    <w:basedOn w:val="Predvolenpsmoodseku"/>
    <w:rsid w:val="0056302C"/>
  </w:style>
  <w:style w:type="paragraph" w:styleId="Textbubliny">
    <w:name w:val="Balloon Text"/>
    <w:basedOn w:val="Normlny"/>
    <w:link w:val="TextbublinyChar"/>
    <w:uiPriority w:val="99"/>
    <w:semiHidden/>
    <w:unhideWhenUsed/>
    <w:rsid w:val="00F9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7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BA47B-E156-4650-9870-2E3FF8C3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2295</Words>
  <Characters>13084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Jánošík</dc:creator>
  <cp:keywords/>
  <dc:description/>
  <cp:lastModifiedBy>Zdeno Baka</cp:lastModifiedBy>
  <cp:revision>2</cp:revision>
  <cp:lastPrinted>2020-05-07T05:56:00Z</cp:lastPrinted>
  <dcterms:created xsi:type="dcterms:W3CDTF">2021-03-18T13:43:00Z</dcterms:created>
  <dcterms:modified xsi:type="dcterms:W3CDTF">2021-03-18T13:43:00Z</dcterms:modified>
</cp:coreProperties>
</file>